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A0503" w14:textId="51D700BA" w:rsidR="006C4721" w:rsidRPr="00124C45" w:rsidRDefault="00796167" w:rsidP="004214EA">
      <w:pPr>
        <w:spacing w:after="0"/>
        <w:jc w:val="right"/>
        <w:rPr>
          <w:rFonts w:ascii="Montserrat ExtraBold" w:hAnsi="Montserrat ExtraBold"/>
          <w:bCs/>
          <w:sz w:val="18"/>
          <w:szCs w:val="18"/>
          <w:lang w:val="es-MX"/>
        </w:rPr>
      </w:pPr>
      <w:r w:rsidRPr="00124C45">
        <w:rPr>
          <w:rFonts w:ascii="Montserrat ExtraBold" w:hAnsi="Montserrat ExtraBold"/>
          <w:bCs/>
          <w:sz w:val="18"/>
          <w:szCs w:val="18"/>
          <w:lang w:val="es-MX"/>
        </w:rPr>
        <w:t>Escuela Nacional de Conservación, Restauración y Museografía</w:t>
      </w:r>
    </w:p>
    <w:p w14:paraId="6D402BA3" w14:textId="63425981" w:rsidR="00796167" w:rsidRPr="00124C45" w:rsidRDefault="00796167" w:rsidP="004214EA">
      <w:pPr>
        <w:spacing w:after="0"/>
        <w:jc w:val="right"/>
        <w:rPr>
          <w:rFonts w:ascii="Montserrat" w:hAnsi="Montserrat"/>
          <w:bCs/>
          <w:sz w:val="16"/>
          <w:szCs w:val="16"/>
          <w:lang w:val="es-MX"/>
        </w:rPr>
      </w:pPr>
      <w:r w:rsidRPr="00124C45">
        <w:rPr>
          <w:rFonts w:ascii="Montserrat" w:hAnsi="Montserrat"/>
          <w:bCs/>
          <w:sz w:val="16"/>
          <w:szCs w:val="16"/>
          <w:lang w:val="es-MX"/>
        </w:rPr>
        <w:t>“Manuel del Castillo Negrete”</w:t>
      </w:r>
    </w:p>
    <w:p w14:paraId="33AF2EB7" w14:textId="162A3D22" w:rsidR="006C4721" w:rsidRPr="00124C45" w:rsidRDefault="006C4721" w:rsidP="004214EA">
      <w:pPr>
        <w:spacing w:after="0"/>
        <w:jc w:val="both"/>
        <w:rPr>
          <w:rFonts w:ascii="Montserrat" w:hAnsi="Montserrat"/>
          <w:lang w:val="es-MX"/>
        </w:rPr>
      </w:pPr>
    </w:p>
    <w:p w14:paraId="46EE3F03" w14:textId="77777777" w:rsidR="004214EA" w:rsidRPr="00D603CD" w:rsidRDefault="004214EA" w:rsidP="004214EA">
      <w:pPr>
        <w:spacing w:after="0"/>
        <w:jc w:val="center"/>
        <w:rPr>
          <w:rFonts w:ascii="Montserrat" w:hAnsi="Montserrat"/>
          <w:b/>
          <w:sz w:val="22"/>
          <w:szCs w:val="22"/>
          <w:lang w:val="es-MX"/>
        </w:rPr>
      </w:pPr>
      <w:r w:rsidRPr="00D603CD">
        <w:rPr>
          <w:rFonts w:ascii="Montserrat" w:hAnsi="Montserrat"/>
          <w:b/>
          <w:sz w:val="22"/>
          <w:szCs w:val="22"/>
          <w:lang w:val="es-MX"/>
        </w:rPr>
        <w:t>AVISO DE PRIVACIDAD INTEGRAL.</w:t>
      </w:r>
    </w:p>
    <w:p w14:paraId="3CF42105" w14:textId="77777777" w:rsidR="004214EA" w:rsidRPr="00D603CD" w:rsidRDefault="004214EA" w:rsidP="004214EA">
      <w:pPr>
        <w:spacing w:after="0"/>
        <w:jc w:val="center"/>
        <w:rPr>
          <w:rFonts w:ascii="Montserrat" w:hAnsi="Montserrat"/>
          <w:b/>
          <w:sz w:val="22"/>
          <w:szCs w:val="22"/>
          <w:lang w:val="es-MX"/>
        </w:rPr>
      </w:pPr>
      <w:r w:rsidRPr="00D603CD">
        <w:rPr>
          <w:rFonts w:ascii="Montserrat" w:hAnsi="Montserrat"/>
          <w:b/>
          <w:sz w:val="22"/>
          <w:szCs w:val="22"/>
          <w:lang w:val="es-MX"/>
        </w:rPr>
        <w:t xml:space="preserve">Registro y control de matrícula de estudiantes en la </w:t>
      </w:r>
      <w:proofErr w:type="spellStart"/>
      <w:r w:rsidRPr="00D603CD">
        <w:rPr>
          <w:rFonts w:ascii="Montserrat" w:hAnsi="Montserrat"/>
          <w:b/>
          <w:sz w:val="22"/>
          <w:szCs w:val="22"/>
          <w:lang w:val="es-MX"/>
        </w:rPr>
        <w:t>ENCRyM</w:t>
      </w:r>
      <w:proofErr w:type="spellEnd"/>
      <w:r w:rsidRPr="00D603CD">
        <w:rPr>
          <w:rFonts w:ascii="Montserrat" w:hAnsi="Montserrat"/>
          <w:b/>
          <w:sz w:val="22"/>
          <w:szCs w:val="22"/>
          <w:lang w:val="es-MX"/>
        </w:rPr>
        <w:t>.</w:t>
      </w:r>
    </w:p>
    <w:p w14:paraId="79D1A26B" w14:textId="77777777" w:rsidR="004214EA" w:rsidRPr="00D603CD" w:rsidRDefault="004214EA" w:rsidP="004214EA">
      <w:pPr>
        <w:spacing w:after="0"/>
        <w:jc w:val="both"/>
        <w:rPr>
          <w:rFonts w:ascii="Montserrat" w:hAnsi="Montserrat"/>
          <w:sz w:val="22"/>
          <w:szCs w:val="22"/>
          <w:lang w:val="es-MX"/>
        </w:rPr>
      </w:pPr>
    </w:p>
    <w:p w14:paraId="29C9302D" w14:textId="77777777" w:rsidR="00593E90" w:rsidRPr="00D603CD" w:rsidRDefault="00593E90" w:rsidP="00593E90">
      <w:pPr>
        <w:spacing w:after="0"/>
        <w:jc w:val="both"/>
        <w:rPr>
          <w:rFonts w:ascii="Montserrat" w:hAnsi="Montserrat"/>
          <w:sz w:val="22"/>
          <w:szCs w:val="22"/>
          <w:lang w:val="es-MX"/>
        </w:rPr>
      </w:pPr>
      <w:r w:rsidRPr="00D603CD">
        <w:rPr>
          <w:rFonts w:ascii="Montserrat" w:hAnsi="Montserrat"/>
          <w:sz w:val="22"/>
          <w:szCs w:val="22"/>
          <w:lang w:val="es-MX"/>
        </w:rPr>
        <w:t>El Instituto Nacional de Antropología e Historia, INAH, con domicilio en Córdoba 45, Colonia Roma, Cuauhtémoc,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7C4DE9D" w14:textId="77777777" w:rsidR="004214EA" w:rsidRPr="00D603CD" w:rsidRDefault="004214EA" w:rsidP="004214EA">
      <w:pPr>
        <w:spacing w:after="0"/>
        <w:jc w:val="both"/>
        <w:rPr>
          <w:rFonts w:ascii="Montserrat" w:hAnsi="Montserrat"/>
          <w:sz w:val="22"/>
          <w:szCs w:val="22"/>
          <w:lang w:val="es-MX"/>
        </w:rPr>
      </w:pPr>
    </w:p>
    <w:p w14:paraId="28C69480" w14:textId="77777777" w:rsidR="004214EA" w:rsidRPr="00D603CD" w:rsidRDefault="004214EA" w:rsidP="004214EA">
      <w:pPr>
        <w:spacing w:after="0"/>
        <w:jc w:val="both"/>
        <w:rPr>
          <w:rFonts w:ascii="Montserrat" w:hAnsi="Montserrat"/>
          <w:b/>
          <w:sz w:val="22"/>
          <w:szCs w:val="22"/>
          <w:lang w:val="es-MX"/>
        </w:rPr>
      </w:pPr>
      <w:r w:rsidRPr="00D603CD">
        <w:rPr>
          <w:rFonts w:ascii="Montserrat" w:hAnsi="Montserrat"/>
          <w:b/>
          <w:sz w:val="22"/>
          <w:szCs w:val="22"/>
          <w:lang w:val="es-MX"/>
        </w:rPr>
        <w:t>¿Qué datos personales solicitamos y para qué fines?</w:t>
      </w:r>
    </w:p>
    <w:p w14:paraId="6C4C6886" w14:textId="77777777" w:rsidR="004214EA" w:rsidRPr="00D603CD" w:rsidRDefault="004214EA" w:rsidP="004214EA">
      <w:pPr>
        <w:spacing w:after="0"/>
        <w:jc w:val="both"/>
        <w:rPr>
          <w:rFonts w:ascii="Montserrat" w:hAnsi="Montserrat"/>
          <w:sz w:val="22"/>
          <w:szCs w:val="22"/>
          <w:lang w:val="es-MX"/>
        </w:rPr>
      </w:pPr>
    </w:p>
    <w:p w14:paraId="653BC30C" w14:textId="738E5163" w:rsidR="004214EA" w:rsidRPr="00D603CD" w:rsidRDefault="004214EA" w:rsidP="004214EA">
      <w:pPr>
        <w:spacing w:after="0"/>
        <w:jc w:val="both"/>
        <w:rPr>
          <w:rFonts w:ascii="Montserrat" w:hAnsi="Montserrat"/>
          <w:sz w:val="22"/>
          <w:szCs w:val="22"/>
          <w:lang w:val="es-MX"/>
        </w:rPr>
      </w:pPr>
      <w:r w:rsidRPr="00D603CD">
        <w:rPr>
          <w:rFonts w:ascii="Montserrat" w:hAnsi="Montserrat"/>
          <w:sz w:val="22"/>
          <w:szCs w:val="22"/>
          <w:lang w:val="es-MX"/>
        </w:rPr>
        <w:t>Los datos personales que solicitamos los utilizaremos para las siguientes finalidades:</w:t>
      </w:r>
    </w:p>
    <w:p w14:paraId="35D54843" w14:textId="77777777" w:rsidR="004214EA" w:rsidRPr="00D603CD" w:rsidRDefault="004214EA" w:rsidP="004214EA">
      <w:pPr>
        <w:spacing w:after="0"/>
        <w:jc w:val="both"/>
        <w:rPr>
          <w:rFonts w:ascii="Montserrat" w:hAnsi="Montserrat"/>
          <w:sz w:val="22"/>
          <w:szCs w:val="22"/>
          <w:lang w:val="es-MX"/>
        </w:rPr>
      </w:pPr>
    </w:p>
    <w:tbl>
      <w:tblPr>
        <w:tblStyle w:val="Tablaconcuadrcula"/>
        <w:tblW w:w="0" w:type="auto"/>
        <w:tblLook w:val="04A0" w:firstRow="1" w:lastRow="0" w:firstColumn="1" w:lastColumn="0" w:noHBand="0" w:noVBand="1"/>
      </w:tblPr>
      <w:tblGrid>
        <w:gridCol w:w="3146"/>
        <w:gridCol w:w="3147"/>
        <w:gridCol w:w="3147"/>
      </w:tblGrid>
      <w:tr w:rsidR="004214EA" w:rsidRPr="004214EA" w14:paraId="012A081B" w14:textId="77777777" w:rsidTr="004214EA">
        <w:tc>
          <w:tcPr>
            <w:tcW w:w="3146" w:type="dxa"/>
            <w:shd w:val="clear" w:color="auto" w:fill="D9D9D9" w:themeFill="background1" w:themeFillShade="D9"/>
            <w:vAlign w:val="center"/>
          </w:tcPr>
          <w:p w14:paraId="5758B1DB" w14:textId="77777777" w:rsidR="004214EA" w:rsidRPr="00B352EB" w:rsidRDefault="004214EA" w:rsidP="004214EA">
            <w:pPr>
              <w:jc w:val="center"/>
              <w:rPr>
                <w:rFonts w:ascii="Montserrat" w:hAnsi="Montserrat"/>
                <w:sz w:val="18"/>
                <w:lang w:val="es-MX"/>
              </w:rPr>
            </w:pPr>
            <w:r w:rsidRPr="00B352EB">
              <w:rPr>
                <w:rFonts w:ascii="Montserrat" w:hAnsi="Montserrat"/>
                <w:sz w:val="18"/>
                <w:lang w:val="es-MX"/>
              </w:rPr>
              <w:t>Finalidad</w:t>
            </w:r>
          </w:p>
        </w:tc>
        <w:tc>
          <w:tcPr>
            <w:tcW w:w="6294" w:type="dxa"/>
            <w:gridSpan w:val="2"/>
            <w:shd w:val="clear" w:color="auto" w:fill="D9D9D9" w:themeFill="background1" w:themeFillShade="D9"/>
            <w:vAlign w:val="center"/>
          </w:tcPr>
          <w:p w14:paraId="64CC0007" w14:textId="77E7A3DB" w:rsidR="004214EA" w:rsidRPr="00B352EB" w:rsidRDefault="004214EA" w:rsidP="004214EA">
            <w:pPr>
              <w:jc w:val="center"/>
              <w:rPr>
                <w:rFonts w:ascii="Montserrat" w:hAnsi="Montserrat"/>
                <w:sz w:val="18"/>
                <w:lang w:val="es-MX"/>
              </w:rPr>
            </w:pPr>
            <w:r w:rsidRPr="00B352EB">
              <w:rPr>
                <w:rFonts w:ascii="Montserrat" w:hAnsi="Montserrat"/>
                <w:sz w:val="18"/>
                <w:lang w:val="es-MX"/>
              </w:rPr>
              <w:t>¿Requieren consentimiento del titular?</w:t>
            </w:r>
          </w:p>
        </w:tc>
      </w:tr>
      <w:tr w:rsidR="004214EA" w:rsidRPr="004214EA" w14:paraId="3D8921FE" w14:textId="77777777" w:rsidTr="004214EA">
        <w:tc>
          <w:tcPr>
            <w:tcW w:w="3146" w:type="dxa"/>
            <w:shd w:val="clear" w:color="auto" w:fill="D9D9D9" w:themeFill="background1" w:themeFillShade="D9"/>
            <w:vAlign w:val="center"/>
          </w:tcPr>
          <w:p w14:paraId="4485A08A" w14:textId="77777777" w:rsidR="004214EA" w:rsidRPr="00B352EB" w:rsidRDefault="004214EA" w:rsidP="004214EA">
            <w:pPr>
              <w:jc w:val="center"/>
              <w:rPr>
                <w:rFonts w:ascii="Montserrat" w:hAnsi="Montserrat"/>
                <w:sz w:val="18"/>
                <w:lang w:val="es-MX"/>
              </w:rPr>
            </w:pPr>
          </w:p>
        </w:tc>
        <w:tc>
          <w:tcPr>
            <w:tcW w:w="3147" w:type="dxa"/>
            <w:shd w:val="clear" w:color="auto" w:fill="D9D9D9" w:themeFill="background1" w:themeFillShade="D9"/>
            <w:vAlign w:val="center"/>
          </w:tcPr>
          <w:p w14:paraId="556CB8D5" w14:textId="77777777" w:rsidR="004214EA" w:rsidRPr="00B352EB" w:rsidRDefault="004214EA" w:rsidP="004214EA">
            <w:pPr>
              <w:jc w:val="center"/>
              <w:rPr>
                <w:rFonts w:ascii="Montserrat" w:hAnsi="Montserrat"/>
                <w:sz w:val="18"/>
                <w:lang w:val="es-MX"/>
              </w:rPr>
            </w:pPr>
            <w:r w:rsidRPr="00B352EB">
              <w:rPr>
                <w:rFonts w:ascii="Montserrat" w:hAnsi="Montserrat"/>
                <w:sz w:val="18"/>
                <w:lang w:val="es-MX"/>
              </w:rPr>
              <w:t>NO</w:t>
            </w:r>
          </w:p>
        </w:tc>
        <w:tc>
          <w:tcPr>
            <w:tcW w:w="3147" w:type="dxa"/>
            <w:shd w:val="clear" w:color="auto" w:fill="D9D9D9" w:themeFill="background1" w:themeFillShade="D9"/>
            <w:vAlign w:val="center"/>
          </w:tcPr>
          <w:p w14:paraId="46FB9B7F" w14:textId="77777777" w:rsidR="004214EA" w:rsidRPr="00B352EB" w:rsidRDefault="004214EA" w:rsidP="004214EA">
            <w:pPr>
              <w:jc w:val="center"/>
              <w:rPr>
                <w:rFonts w:ascii="Montserrat" w:hAnsi="Montserrat"/>
                <w:sz w:val="18"/>
                <w:lang w:val="es-MX"/>
              </w:rPr>
            </w:pPr>
            <w:r w:rsidRPr="00B352EB">
              <w:rPr>
                <w:rFonts w:ascii="Montserrat" w:hAnsi="Montserrat"/>
                <w:sz w:val="18"/>
                <w:lang w:val="es-MX"/>
              </w:rPr>
              <w:t>SI</w:t>
            </w:r>
          </w:p>
        </w:tc>
      </w:tr>
      <w:tr w:rsidR="004214EA" w:rsidRPr="004214EA" w14:paraId="6EA19EFF" w14:textId="77777777" w:rsidTr="004214EA">
        <w:tc>
          <w:tcPr>
            <w:tcW w:w="3146" w:type="dxa"/>
            <w:vAlign w:val="center"/>
          </w:tcPr>
          <w:p w14:paraId="50E9D25B" w14:textId="77777777" w:rsidR="004214EA" w:rsidRPr="00B352EB" w:rsidRDefault="004214EA" w:rsidP="004214EA">
            <w:pPr>
              <w:rPr>
                <w:rFonts w:ascii="Montserrat" w:hAnsi="Montserrat"/>
                <w:sz w:val="18"/>
                <w:lang w:val="es-MX"/>
              </w:rPr>
            </w:pPr>
            <w:r w:rsidRPr="00B352EB">
              <w:rPr>
                <w:rFonts w:ascii="Montserrat" w:hAnsi="Montserrat"/>
                <w:sz w:val="18"/>
                <w:lang w:val="es-MX"/>
              </w:rPr>
              <w:t>Procesar su solicitud de admisión.</w:t>
            </w:r>
          </w:p>
        </w:tc>
        <w:tc>
          <w:tcPr>
            <w:tcW w:w="3147" w:type="dxa"/>
            <w:vAlign w:val="center"/>
          </w:tcPr>
          <w:p w14:paraId="3537D908" w14:textId="77777777" w:rsidR="004214EA" w:rsidRPr="00B352EB" w:rsidRDefault="004214EA" w:rsidP="004214EA">
            <w:pPr>
              <w:jc w:val="center"/>
              <w:rPr>
                <w:rFonts w:ascii="Montserrat" w:hAnsi="Montserrat"/>
                <w:sz w:val="18"/>
                <w:lang w:val="es-MX"/>
              </w:rPr>
            </w:pPr>
            <w:r w:rsidRPr="00B352EB">
              <w:rPr>
                <w:rFonts w:ascii="Montserrat" w:hAnsi="Montserrat"/>
                <w:sz w:val="18"/>
                <w:lang w:val="es-MX"/>
              </w:rPr>
              <w:t>X</w:t>
            </w:r>
          </w:p>
        </w:tc>
        <w:tc>
          <w:tcPr>
            <w:tcW w:w="3147" w:type="dxa"/>
            <w:vAlign w:val="center"/>
          </w:tcPr>
          <w:p w14:paraId="3A8DD7EE" w14:textId="77777777" w:rsidR="004214EA" w:rsidRPr="00B352EB" w:rsidRDefault="004214EA" w:rsidP="004214EA">
            <w:pPr>
              <w:jc w:val="center"/>
              <w:rPr>
                <w:rFonts w:ascii="Montserrat" w:hAnsi="Montserrat"/>
                <w:sz w:val="18"/>
                <w:lang w:val="es-MX"/>
              </w:rPr>
            </w:pPr>
          </w:p>
        </w:tc>
      </w:tr>
      <w:tr w:rsidR="004214EA" w:rsidRPr="004214EA" w14:paraId="0388CDDF" w14:textId="77777777" w:rsidTr="004214EA">
        <w:tc>
          <w:tcPr>
            <w:tcW w:w="3146" w:type="dxa"/>
            <w:vAlign w:val="center"/>
          </w:tcPr>
          <w:p w14:paraId="495D9F29" w14:textId="77777777" w:rsidR="004214EA" w:rsidRPr="00B352EB" w:rsidRDefault="004214EA" w:rsidP="004214EA">
            <w:pPr>
              <w:rPr>
                <w:rFonts w:ascii="Montserrat" w:hAnsi="Montserrat"/>
                <w:sz w:val="18"/>
                <w:lang w:val="es-MX"/>
              </w:rPr>
            </w:pPr>
            <w:r w:rsidRPr="00B352EB">
              <w:rPr>
                <w:rFonts w:ascii="Montserrat" w:hAnsi="Montserrat"/>
                <w:sz w:val="18"/>
                <w:lang w:val="es-MX"/>
              </w:rPr>
              <w:t>Gestionar el proceso de inscripción o reinscripción como estudiante.</w:t>
            </w:r>
          </w:p>
        </w:tc>
        <w:tc>
          <w:tcPr>
            <w:tcW w:w="3147" w:type="dxa"/>
            <w:vAlign w:val="center"/>
          </w:tcPr>
          <w:p w14:paraId="27AFD1EB" w14:textId="77777777" w:rsidR="004214EA" w:rsidRPr="00B352EB" w:rsidRDefault="004214EA" w:rsidP="004214EA">
            <w:pPr>
              <w:jc w:val="center"/>
              <w:rPr>
                <w:rFonts w:ascii="Montserrat" w:hAnsi="Montserrat"/>
                <w:sz w:val="18"/>
                <w:lang w:val="es-MX"/>
              </w:rPr>
            </w:pPr>
          </w:p>
        </w:tc>
        <w:tc>
          <w:tcPr>
            <w:tcW w:w="3147" w:type="dxa"/>
            <w:vAlign w:val="center"/>
          </w:tcPr>
          <w:p w14:paraId="1F14FF09" w14:textId="77777777" w:rsidR="004214EA" w:rsidRPr="00B352EB" w:rsidRDefault="004214EA" w:rsidP="004214EA">
            <w:pPr>
              <w:jc w:val="center"/>
              <w:rPr>
                <w:rFonts w:ascii="Montserrat" w:hAnsi="Montserrat"/>
                <w:sz w:val="18"/>
                <w:lang w:val="es-MX"/>
              </w:rPr>
            </w:pPr>
            <w:r w:rsidRPr="00B352EB">
              <w:rPr>
                <w:rFonts w:ascii="Montserrat" w:hAnsi="Montserrat"/>
                <w:sz w:val="18"/>
                <w:lang w:val="es-MX"/>
              </w:rPr>
              <w:t>X</w:t>
            </w:r>
          </w:p>
        </w:tc>
      </w:tr>
      <w:tr w:rsidR="004214EA" w:rsidRPr="004214EA" w14:paraId="2993D4F8" w14:textId="77777777" w:rsidTr="004214EA">
        <w:tc>
          <w:tcPr>
            <w:tcW w:w="3146" w:type="dxa"/>
            <w:vAlign w:val="center"/>
          </w:tcPr>
          <w:p w14:paraId="324E9012" w14:textId="77777777" w:rsidR="004214EA" w:rsidRPr="00B352EB" w:rsidRDefault="004214EA" w:rsidP="004214EA">
            <w:pPr>
              <w:rPr>
                <w:rFonts w:ascii="Montserrat" w:hAnsi="Montserrat"/>
                <w:sz w:val="18"/>
                <w:lang w:val="es-MX"/>
              </w:rPr>
            </w:pPr>
            <w:r w:rsidRPr="00B352EB">
              <w:rPr>
                <w:rFonts w:ascii="Montserrat" w:hAnsi="Montserrat"/>
                <w:sz w:val="18"/>
                <w:lang w:val="es-MX"/>
              </w:rPr>
              <w:t>Organizar, sistematizar, operar y proteger su expediente académico.</w:t>
            </w:r>
          </w:p>
        </w:tc>
        <w:tc>
          <w:tcPr>
            <w:tcW w:w="3147" w:type="dxa"/>
            <w:vAlign w:val="center"/>
          </w:tcPr>
          <w:p w14:paraId="0AF9D4E4" w14:textId="77777777" w:rsidR="004214EA" w:rsidRPr="00B352EB" w:rsidRDefault="004214EA" w:rsidP="004214EA">
            <w:pPr>
              <w:jc w:val="center"/>
              <w:rPr>
                <w:rFonts w:ascii="Montserrat" w:hAnsi="Montserrat"/>
                <w:sz w:val="18"/>
                <w:lang w:val="es-MX"/>
              </w:rPr>
            </w:pPr>
            <w:r w:rsidRPr="00B352EB">
              <w:rPr>
                <w:rFonts w:ascii="Montserrat" w:hAnsi="Montserrat"/>
                <w:sz w:val="18"/>
                <w:lang w:val="es-MX"/>
              </w:rPr>
              <w:t>X</w:t>
            </w:r>
          </w:p>
        </w:tc>
        <w:tc>
          <w:tcPr>
            <w:tcW w:w="3147" w:type="dxa"/>
            <w:vAlign w:val="center"/>
          </w:tcPr>
          <w:p w14:paraId="2D68D3D8" w14:textId="77777777" w:rsidR="004214EA" w:rsidRPr="00B352EB" w:rsidRDefault="004214EA" w:rsidP="004214EA">
            <w:pPr>
              <w:jc w:val="center"/>
              <w:rPr>
                <w:rFonts w:ascii="Montserrat" w:hAnsi="Montserrat"/>
                <w:sz w:val="18"/>
                <w:lang w:val="es-MX"/>
              </w:rPr>
            </w:pPr>
          </w:p>
        </w:tc>
      </w:tr>
      <w:tr w:rsidR="004214EA" w:rsidRPr="004214EA" w14:paraId="77924E45" w14:textId="77777777" w:rsidTr="004214EA">
        <w:tc>
          <w:tcPr>
            <w:tcW w:w="3146" w:type="dxa"/>
            <w:vAlign w:val="center"/>
          </w:tcPr>
          <w:p w14:paraId="275DFD38" w14:textId="77777777" w:rsidR="004214EA" w:rsidRPr="00B352EB" w:rsidRDefault="004214EA" w:rsidP="004214EA">
            <w:pPr>
              <w:rPr>
                <w:rFonts w:ascii="Montserrat" w:hAnsi="Montserrat"/>
                <w:sz w:val="18"/>
                <w:lang w:val="es-MX"/>
              </w:rPr>
            </w:pPr>
            <w:r w:rsidRPr="00B352EB">
              <w:rPr>
                <w:rFonts w:ascii="Montserrat" w:hAnsi="Montserrat"/>
                <w:sz w:val="18"/>
                <w:lang w:val="es-MX"/>
              </w:rPr>
              <w:t>Elaborar y tramitar documentos académicos (boletas de calificaciones, constancia de estudio, historial académico, servicio social, certificados de estudio, carta de pasante, títulos).</w:t>
            </w:r>
          </w:p>
        </w:tc>
        <w:tc>
          <w:tcPr>
            <w:tcW w:w="3147" w:type="dxa"/>
            <w:vAlign w:val="center"/>
          </w:tcPr>
          <w:p w14:paraId="5BC81FFD" w14:textId="77777777" w:rsidR="004214EA" w:rsidRPr="00B352EB" w:rsidRDefault="004214EA" w:rsidP="004214EA">
            <w:pPr>
              <w:jc w:val="center"/>
              <w:rPr>
                <w:rFonts w:ascii="Montserrat" w:hAnsi="Montserrat"/>
                <w:sz w:val="18"/>
                <w:lang w:val="es-MX"/>
              </w:rPr>
            </w:pPr>
          </w:p>
        </w:tc>
        <w:tc>
          <w:tcPr>
            <w:tcW w:w="3147" w:type="dxa"/>
            <w:vAlign w:val="center"/>
          </w:tcPr>
          <w:p w14:paraId="2780142A" w14:textId="77777777" w:rsidR="004214EA" w:rsidRPr="00B352EB" w:rsidRDefault="004214EA" w:rsidP="004214EA">
            <w:pPr>
              <w:jc w:val="center"/>
              <w:rPr>
                <w:rFonts w:ascii="Montserrat" w:hAnsi="Montserrat"/>
                <w:sz w:val="18"/>
                <w:lang w:val="es-MX"/>
              </w:rPr>
            </w:pPr>
            <w:r w:rsidRPr="00B352EB">
              <w:rPr>
                <w:rFonts w:ascii="Montserrat" w:hAnsi="Montserrat"/>
                <w:sz w:val="18"/>
                <w:lang w:val="es-MX"/>
              </w:rPr>
              <w:t>X</w:t>
            </w:r>
          </w:p>
        </w:tc>
      </w:tr>
      <w:tr w:rsidR="004214EA" w:rsidRPr="004214EA" w14:paraId="69D7FD28" w14:textId="77777777" w:rsidTr="004214EA">
        <w:tc>
          <w:tcPr>
            <w:tcW w:w="3146" w:type="dxa"/>
            <w:vAlign w:val="center"/>
          </w:tcPr>
          <w:p w14:paraId="42D1A40D" w14:textId="77777777" w:rsidR="004214EA" w:rsidRPr="00B352EB" w:rsidRDefault="004214EA" w:rsidP="004214EA">
            <w:pPr>
              <w:rPr>
                <w:rFonts w:ascii="Montserrat" w:hAnsi="Montserrat"/>
                <w:sz w:val="18"/>
                <w:lang w:val="es-MX"/>
              </w:rPr>
            </w:pPr>
            <w:r w:rsidRPr="00B352EB">
              <w:rPr>
                <w:rFonts w:ascii="Montserrat" w:hAnsi="Montserrat"/>
                <w:sz w:val="18"/>
                <w:lang w:val="es-MX"/>
              </w:rPr>
              <w:t>Gestión de seguro facultativo.</w:t>
            </w:r>
          </w:p>
        </w:tc>
        <w:tc>
          <w:tcPr>
            <w:tcW w:w="3147" w:type="dxa"/>
            <w:vAlign w:val="center"/>
          </w:tcPr>
          <w:p w14:paraId="7F8F71A4" w14:textId="77777777" w:rsidR="004214EA" w:rsidRPr="00B352EB" w:rsidRDefault="004214EA" w:rsidP="004214EA">
            <w:pPr>
              <w:jc w:val="center"/>
              <w:rPr>
                <w:rFonts w:ascii="Montserrat" w:hAnsi="Montserrat"/>
                <w:sz w:val="18"/>
                <w:lang w:val="es-MX"/>
              </w:rPr>
            </w:pPr>
          </w:p>
        </w:tc>
        <w:tc>
          <w:tcPr>
            <w:tcW w:w="3147" w:type="dxa"/>
            <w:vAlign w:val="center"/>
          </w:tcPr>
          <w:p w14:paraId="3D07A880" w14:textId="77777777" w:rsidR="004214EA" w:rsidRPr="00B352EB" w:rsidRDefault="004214EA" w:rsidP="004214EA">
            <w:pPr>
              <w:jc w:val="center"/>
              <w:rPr>
                <w:rFonts w:ascii="Montserrat" w:hAnsi="Montserrat"/>
                <w:sz w:val="18"/>
                <w:lang w:val="es-MX"/>
              </w:rPr>
            </w:pPr>
            <w:r w:rsidRPr="00B352EB">
              <w:rPr>
                <w:rFonts w:ascii="Montserrat" w:hAnsi="Montserrat"/>
                <w:sz w:val="18"/>
                <w:lang w:val="es-MX"/>
              </w:rPr>
              <w:t>X</w:t>
            </w:r>
          </w:p>
        </w:tc>
      </w:tr>
    </w:tbl>
    <w:p w14:paraId="0BF9DECD" w14:textId="77777777" w:rsidR="004214EA" w:rsidRDefault="004214EA" w:rsidP="004214EA">
      <w:pPr>
        <w:spacing w:after="0"/>
        <w:jc w:val="both"/>
        <w:rPr>
          <w:rFonts w:ascii="Montserrat" w:hAnsi="Montserrat"/>
          <w:lang w:val="es-MX"/>
        </w:rPr>
      </w:pPr>
    </w:p>
    <w:p w14:paraId="44E21A4D" w14:textId="26032484" w:rsidR="004214EA" w:rsidRPr="00D603CD" w:rsidRDefault="00D603CD" w:rsidP="004214EA">
      <w:pPr>
        <w:spacing w:after="0"/>
        <w:jc w:val="both"/>
        <w:rPr>
          <w:rFonts w:ascii="Montserrat" w:hAnsi="Montserrat"/>
          <w:sz w:val="22"/>
          <w:szCs w:val="22"/>
          <w:lang w:val="es-MX"/>
        </w:rPr>
      </w:pPr>
      <w:r w:rsidRPr="00D603CD">
        <w:rPr>
          <w:rFonts w:ascii="Montserrat" w:hAnsi="Montserrat"/>
          <w:sz w:val="22"/>
          <w:szCs w:val="22"/>
          <w:lang w:val="es-MX"/>
        </w:rPr>
        <w:t>Solo en caso</w:t>
      </w:r>
      <w:r w:rsidR="004214EA" w:rsidRPr="00D603CD">
        <w:rPr>
          <w:rFonts w:ascii="Montserrat" w:hAnsi="Montserrat"/>
          <w:sz w:val="22"/>
          <w:szCs w:val="22"/>
          <w:lang w:val="es-MX"/>
        </w:rPr>
        <w:t xml:space="preserve"> de que no desee que sus datos personales sean tratados para estas finalidades que requieren su con</w:t>
      </w:r>
      <w:r w:rsidRPr="00D603CD">
        <w:rPr>
          <w:rFonts w:ascii="Montserrat" w:hAnsi="Montserrat"/>
          <w:sz w:val="22"/>
          <w:szCs w:val="22"/>
          <w:lang w:val="es-MX"/>
        </w:rPr>
        <w:t>sentimiento podrá manifestarlo a continuación:</w:t>
      </w:r>
    </w:p>
    <w:p w14:paraId="502B6A21" w14:textId="77777777" w:rsidR="00D603CD" w:rsidRPr="00D603CD" w:rsidRDefault="00D603CD" w:rsidP="00D603CD">
      <w:pPr>
        <w:pStyle w:val="NormalWeb"/>
        <w:jc w:val="both"/>
        <w:rPr>
          <w:rFonts w:ascii="Soberana Sans Light" w:hAnsi="Soberana Sans Light"/>
          <w:sz w:val="22"/>
          <w:szCs w:val="22"/>
          <w:lang w:val="es-MX"/>
        </w:rPr>
      </w:pPr>
      <w:r w:rsidRPr="00D603CD">
        <w:rPr>
          <w:rFonts w:ascii="Soberana Sans Light" w:hAnsi="Soberana Sans Light"/>
          <w:b/>
          <w:sz w:val="22"/>
          <w:szCs w:val="22"/>
          <w:lang w:val="es-MX"/>
        </w:rPr>
        <w:t>No consiento</w:t>
      </w:r>
      <w:r w:rsidRPr="00D603CD">
        <w:rPr>
          <w:rFonts w:ascii="Soberana Sans Light" w:hAnsi="Soberana Sans Light"/>
          <w:sz w:val="22"/>
          <w:szCs w:val="22"/>
          <w:lang w:val="es-MX"/>
        </w:rPr>
        <w:t xml:space="preserve"> que mis datos personales se utilicen para los siguientes fines: </w:t>
      </w:r>
    </w:p>
    <w:p w14:paraId="28E7F96E" w14:textId="77777777" w:rsidR="00D603CD" w:rsidRPr="00D603CD" w:rsidRDefault="00D603CD" w:rsidP="00D603CD">
      <w:pPr>
        <w:pStyle w:val="Prrafodelista"/>
        <w:numPr>
          <w:ilvl w:val="0"/>
          <w:numId w:val="23"/>
        </w:numPr>
        <w:tabs>
          <w:tab w:val="num" w:pos="426"/>
        </w:tabs>
        <w:spacing w:line="276" w:lineRule="auto"/>
        <w:jc w:val="both"/>
        <w:textAlignment w:val="baseline"/>
        <w:rPr>
          <w:rFonts w:ascii="Soberana Sans Light" w:eastAsia="Times New Roman" w:hAnsi="Soberana Sans Light"/>
          <w:lang w:val="es-MX"/>
        </w:rPr>
      </w:pPr>
      <w:r w:rsidRPr="004214EA">
        <w:rPr>
          <w:rFonts w:ascii="Montserrat" w:hAnsi="Montserrat"/>
          <w:sz w:val="20"/>
          <w:lang w:val="es-MX"/>
        </w:rPr>
        <w:t>Gestionar el proceso de inscripción o reinscripción como estudiante.</w:t>
      </w:r>
    </w:p>
    <w:p w14:paraId="3B5EAE8D" w14:textId="77777777" w:rsidR="00D603CD" w:rsidRPr="00D603CD" w:rsidRDefault="00D603CD" w:rsidP="00D603CD">
      <w:pPr>
        <w:pStyle w:val="Prrafodelista"/>
        <w:numPr>
          <w:ilvl w:val="0"/>
          <w:numId w:val="23"/>
        </w:numPr>
        <w:tabs>
          <w:tab w:val="num" w:pos="426"/>
        </w:tabs>
        <w:spacing w:line="276" w:lineRule="auto"/>
        <w:jc w:val="both"/>
        <w:textAlignment w:val="baseline"/>
        <w:rPr>
          <w:rFonts w:ascii="Soberana Sans Light" w:eastAsia="Times New Roman" w:hAnsi="Soberana Sans Light"/>
          <w:lang w:val="es-MX"/>
        </w:rPr>
      </w:pPr>
      <w:r w:rsidRPr="004214EA">
        <w:rPr>
          <w:rFonts w:ascii="Montserrat" w:hAnsi="Montserrat"/>
          <w:sz w:val="20"/>
          <w:lang w:val="es-MX"/>
        </w:rPr>
        <w:t>Elaborar y tramitar documentos académicos (boletas de calificaciones, constancia de estudio, historial académico, servicio social, certificados de estudio, carta de pasante, títulos)</w:t>
      </w:r>
    </w:p>
    <w:p w14:paraId="619C9C77" w14:textId="20DC380A" w:rsidR="00D603CD" w:rsidRPr="00D603CD" w:rsidRDefault="00D603CD" w:rsidP="00D603CD">
      <w:pPr>
        <w:pStyle w:val="Prrafodelista"/>
        <w:numPr>
          <w:ilvl w:val="0"/>
          <w:numId w:val="23"/>
        </w:numPr>
        <w:tabs>
          <w:tab w:val="num" w:pos="426"/>
        </w:tabs>
        <w:spacing w:line="276" w:lineRule="auto"/>
        <w:jc w:val="both"/>
        <w:textAlignment w:val="baseline"/>
        <w:rPr>
          <w:rFonts w:ascii="Soberana Sans Light" w:eastAsia="Times New Roman" w:hAnsi="Soberana Sans Light"/>
          <w:lang w:val="es-MX"/>
        </w:rPr>
      </w:pPr>
      <w:r w:rsidRPr="00D603CD">
        <w:rPr>
          <w:rFonts w:ascii="Montserrat" w:hAnsi="Montserrat"/>
          <w:sz w:val="20"/>
          <w:lang w:val="es-MX"/>
        </w:rPr>
        <w:lastRenderedPageBreak/>
        <w:t>Gestión de seguro facultativo.</w:t>
      </w:r>
    </w:p>
    <w:p w14:paraId="3117DFC7" w14:textId="788B1544"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Para llevar a cabo las finalidades descritas en el presente aviso de privacidad, se solicitarán l</w:t>
      </w:r>
      <w:r w:rsidR="00593E90" w:rsidRPr="00D603CD">
        <w:rPr>
          <w:rFonts w:ascii="Montserrat" w:hAnsi="Montserrat"/>
          <w:sz w:val="22"/>
          <w:lang w:val="es-MX"/>
        </w:rPr>
        <w:t>os siguientes datos personales:</w:t>
      </w:r>
    </w:p>
    <w:p w14:paraId="0ABBD069" w14:textId="77777777" w:rsidR="00593E90" w:rsidRPr="00D603CD" w:rsidRDefault="00593E90" w:rsidP="004214EA">
      <w:pPr>
        <w:spacing w:after="0"/>
        <w:jc w:val="both"/>
        <w:rPr>
          <w:rFonts w:ascii="Montserrat" w:hAnsi="Montserrat"/>
          <w:sz w:val="22"/>
          <w:lang w:val="es-MX"/>
        </w:rPr>
      </w:pPr>
    </w:p>
    <w:p w14:paraId="7BF0AD08" w14:textId="77777777"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w:t>
      </w:r>
      <w:r w:rsidRPr="00D603CD">
        <w:rPr>
          <w:rFonts w:ascii="Montserrat" w:hAnsi="Montserrat"/>
          <w:sz w:val="22"/>
          <w:lang w:val="es-MX"/>
        </w:rPr>
        <w:tab/>
        <w:t>Datos de identificación.</w:t>
      </w:r>
    </w:p>
    <w:p w14:paraId="5B2B00A5" w14:textId="77777777"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w:t>
      </w:r>
      <w:r w:rsidRPr="00D603CD">
        <w:rPr>
          <w:rFonts w:ascii="Montserrat" w:hAnsi="Montserrat"/>
          <w:sz w:val="22"/>
          <w:lang w:val="es-MX"/>
        </w:rPr>
        <w:tab/>
        <w:t>Datos de contacto.</w:t>
      </w:r>
    </w:p>
    <w:p w14:paraId="1BC493C8" w14:textId="77777777"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w:t>
      </w:r>
      <w:r w:rsidRPr="00D603CD">
        <w:rPr>
          <w:rFonts w:ascii="Montserrat" w:hAnsi="Montserrat"/>
          <w:sz w:val="22"/>
          <w:lang w:val="es-MX"/>
        </w:rPr>
        <w:tab/>
        <w:t>Datos sobre características físicas.</w:t>
      </w:r>
    </w:p>
    <w:p w14:paraId="5F663154" w14:textId="77777777"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w:t>
      </w:r>
      <w:r w:rsidRPr="00D603CD">
        <w:rPr>
          <w:rFonts w:ascii="Montserrat" w:hAnsi="Montserrat"/>
          <w:sz w:val="22"/>
          <w:lang w:val="es-MX"/>
        </w:rPr>
        <w:tab/>
        <w:t>Datos académicos.</w:t>
      </w:r>
    </w:p>
    <w:p w14:paraId="6E7F3CE7" w14:textId="77777777"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w:t>
      </w:r>
      <w:r w:rsidRPr="00D603CD">
        <w:rPr>
          <w:rFonts w:ascii="Montserrat" w:hAnsi="Montserrat"/>
          <w:sz w:val="22"/>
          <w:lang w:val="es-MX"/>
        </w:rPr>
        <w:tab/>
        <w:t>Datos migratorios.</w:t>
      </w:r>
    </w:p>
    <w:p w14:paraId="22505E82" w14:textId="77777777"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w:t>
      </w:r>
      <w:r w:rsidRPr="00D603CD">
        <w:rPr>
          <w:rFonts w:ascii="Montserrat" w:hAnsi="Montserrat"/>
          <w:sz w:val="22"/>
          <w:lang w:val="es-MX"/>
        </w:rPr>
        <w:tab/>
        <w:t>Datos socioeconómicos.</w:t>
      </w:r>
    </w:p>
    <w:p w14:paraId="73DF3E16" w14:textId="77777777" w:rsidR="00593E90" w:rsidRPr="00D603CD" w:rsidRDefault="00593E90" w:rsidP="004214EA">
      <w:pPr>
        <w:spacing w:after="0"/>
        <w:jc w:val="both"/>
        <w:rPr>
          <w:rFonts w:ascii="Montserrat" w:hAnsi="Montserrat"/>
          <w:sz w:val="22"/>
          <w:lang w:val="es-MX"/>
        </w:rPr>
      </w:pPr>
    </w:p>
    <w:p w14:paraId="00466CFC" w14:textId="6237059D"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 xml:space="preserve">Además de los datos personales mencionados anteriormente, para las finalidades informadas en el presente aviso de privacidad, utilizaremos los siguientes datos personales considerados como sensibles, que requieren de especial protección: </w:t>
      </w:r>
    </w:p>
    <w:p w14:paraId="594CB19C" w14:textId="77777777" w:rsidR="00593E90" w:rsidRPr="00D603CD" w:rsidRDefault="00593E90" w:rsidP="004214EA">
      <w:pPr>
        <w:spacing w:after="0"/>
        <w:jc w:val="both"/>
        <w:rPr>
          <w:rFonts w:ascii="Montserrat" w:hAnsi="Montserrat"/>
          <w:sz w:val="22"/>
          <w:lang w:val="es-MX"/>
        </w:rPr>
      </w:pPr>
    </w:p>
    <w:p w14:paraId="28CFA52A" w14:textId="2DBA25E6" w:rsidR="004214EA" w:rsidRPr="00D603CD" w:rsidRDefault="004214EA" w:rsidP="004214EA">
      <w:pPr>
        <w:spacing w:after="0"/>
        <w:jc w:val="both"/>
        <w:rPr>
          <w:rFonts w:ascii="Montserrat" w:hAnsi="Montserrat"/>
          <w:sz w:val="22"/>
          <w:lang w:val="es-MX"/>
        </w:rPr>
      </w:pPr>
      <w:r w:rsidRPr="00D603CD">
        <w:rPr>
          <w:rFonts w:ascii="Montserrat" w:hAnsi="Montserrat"/>
          <w:sz w:val="22"/>
          <w:lang w:val="es-MX"/>
        </w:rPr>
        <w:t>•</w:t>
      </w:r>
      <w:r w:rsidRPr="00D603CD">
        <w:rPr>
          <w:rFonts w:ascii="Montserrat" w:hAnsi="Montserrat"/>
          <w:sz w:val="22"/>
          <w:lang w:val="es-MX"/>
        </w:rPr>
        <w:tab/>
      </w:r>
      <w:r w:rsidRPr="00D603CD">
        <w:rPr>
          <w:rFonts w:ascii="Montserrat" w:hAnsi="Montserrat"/>
          <w:b/>
          <w:sz w:val="22"/>
          <w:lang w:val="es-MX"/>
        </w:rPr>
        <w:t>Datos de salud</w:t>
      </w:r>
      <w:r w:rsidRPr="00D603CD">
        <w:rPr>
          <w:rFonts w:ascii="Montserrat" w:hAnsi="Montserrat"/>
          <w:sz w:val="22"/>
          <w:lang w:val="es-MX"/>
        </w:rPr>
        <w:t>.</w:t>
      </w:r>
    </w:p>
    <w:p w14:paraId="2FCA3971" w14:textId="77777777" w:rsidR="00D603CD" w:rsidRPr="00D603CD" w:rsidRDefault="00D603CD" w:rsidP="00D603CD">
      <w:pPr>
        <w:spacing w:before="100" w:beforeAutospacing="1" w:after="100" w:afterAutospacing="1"/>
        <w:jc w:val="both"/>
        <w:rPr>
          <w:rFonts w:ascii="Montserrat" w:hAnsi="Montserrat"/>
          <w:sz w:val="22"/>
          <w:lang w:val="es-MX"/>
        </w:rPr>
      </w:pPr>
      <w:r w:rsidRPr="00D603CD">
        <w:rPr>
          <w:rFonts w:ascii="Montserrat" w:hAnsi="Montserrat"/>
          <w:sz w:val="22"/>
          <w:lang w:val="es-MX"/>
        </w:rPr>
        <w:t xml:space="preserve">De acuerdo con lo establecido en el artículo 21 de la Ley General de Protección de Datos Personales en Posesión de Sujetos Obligados, se requiere de su consentimiento expreso y por escrito para dar tratamiento a los siguientes datos sensibles: </w:t>
      </w:r>
      <w:r w:rsidRPr="00D603CD">
        <w:rPr>
          <w:rFonts w:ascii="Montserrat" w:hAnsi="Montserrat"/>
          <w:b/>
          <w:sz w:val="22"/>
          <w:lang w:val="es-MX"/>
        </w:rPr>
        <w:t>Datos de salud.</w:t>
      </w:r>
    </w:p>
    <w:p w14:paraId="7C0A6FF3" w14:textId="77777777" w:rsidR="00D603CD" w:rsidRPr="00D603CD" w:rsidRDefault="00D603CD" w:rsidP="00D603CD">
      <w:pPr>
        <w:pStyle w:val="NormalWeb"/>
        <w:jc w:val="both"/>
        <w:rPr>
          <w:rFonts w:ascii="Soberana Sans Light" w:hAnsi="Soberana Sans Light"/>
          <w:sz w:val="20"/>
          <w:szCs w:val="22"/>
          <w:lang w:val="es-MX"/>
        </w:rPr>
      </w:pPr>
      <w:r w:rsidRPr="00D603CD">
        <w:rPr>
          <w:rFonts w:ascii="Soberana Sans Light" w:hAnsi="Soberana Sans Light"/>
          <w:b/>
          <w:sz w:val="20"/>
          <w:szCs w:val="22"/>
          <w:lang w:val="es-MX"/>
        </w:rPr>
        <w:t>Consiento</w:t>
      </w:r>
      <w:r w:rsidRPr="00D603CD">
        <w:rPr>
          <w:rFonts w:ascii="Soberana Sans Light" w:hAnsi="Soberana Sans Light"/>
          <w:sz w:val="20"/>
          <w:szCs w:val="22"/>
          <w:lang w:val="es-MX"/>
        </w:rPr>
        <w:t xml:space="preserve"> que mis </w:t>
      </w:r>
      <w:r w:rsidRPr="00D603CD">
        <w:rPr>
          <w:rFonts w:ascii="Soberana Sans Light" w:hAnsi="Soberana Sans Light"/>
          <w:b/>
          <w:sz w:val="20"/>
          <w:szCs w:val="22"/>
          <w:lang w:val="es-MX"/>
        </w:rPr>
        <w:t>datos personales sensibles</w:t>
      </w:r>
      <w:r w:rsidRPr="00D603CD">
        <w:rPr>
          <w:rFonts w:ascii="Soberana Sans Light" w:hAnsi="Soberana Sans Light"/>
          <w:sz w:val="20"/>
          <w:szCs w:val="22"/>
          <w:lang w:val="es-MX"/>
        </w:rPr>
        <w:t xml:space="preserve"> se utilicen para los siguientes fines:</w:t>
      </w:r>
    </w:p>
    <w:p w14:paraId="3004ECAD" w14:textId="77777777" w:rsidR="00D603CD" w:rsidRPr="00D603CD" w:rsidRDefault="00D603CD" w:rsidP="00D603CD">
      <w:pPr>
        <w:pStyle w:val="Prrafodelista"/>
        <w:numPr>
          <w:ilvl w:val="0"/>
          <w:numId w:val="23"/>
        </w:numPr>
        <w:tabs>
          <w:tab w:val="num" w:pos="426"/>
        </w:tabs>
        <w:spacing w:after="0" w:line="276" w:lineRule="auto"/>
        <w:jc w:val="both"/>
        <w:textAlignment w:val="baseline"/>
        <w:rPr>
          <w:rFonts w:ascii="Soberana Sans Light" w:eastAsia="Times New Roman" w:hAnsi="Soberana Sans Light"/>
          <w:sz w:val="22"/>
          <w:szCs w:val="22"/>
          <w:lang w:val="es-MX"/>
        </w:rPr>
      </w:pPr>
      <w:r w:rsidRPr="00D603CD">
        <w:rPr>
          <w:rFonts w:ascii="Montserrat" w:hAnsi="Montserrat"/>
          <w:sz w:val="22"/>
          <w:szCs w:val="22"/>
          <w:lang w:val="es-MX"/>
        </w:rPr>
        <w:t>Gestionar el proceso de inscripción o reinscripción como estudiante.</w:t>
      </w:r>
    </w:p>
    <w:p w14:paraId="47F8671D" w14:textId="4A6E7EEE" w:rsidR="00D603CD" w:rsidRPr="00D603CD" w:rsidRDefault="00D603CD" w:rsidP="00D603CD">
      <w:pPr>
        <w:pStyle w:val="Prrafodelista"/>
        <w:numPr>
          <w:ilvl w:val="0"/>
          <w:numId w:val="23"/>
        </w:numPr>
        <w:tabs>
          <w:tab w:val="num" w:pos="426"/>
        </w:tabs>
        <w:spacing w:after="0" w:line="276" w:lineRule="auto"/>
        <w:jc w:val="both"/>
        <w:textAlignment w:val="baseline"/>
        <w:rPr>
          <w:rFonts w:ascii="Soberana Sans Light" w:eastAsia="Times New Roman" w:hAnsi="Soberana Sans Light"/>
          <w:sz w:val="22"/>
          <w:szCs w:val="22"/>
          <w:lang w:val="es-MX"/>
        </w:rPr>
      </w:pPr>
      <w:r w:rsidRPr="00D603CD">
        <w:rPr>
          <w:rFonts w:ascii="Montserrat" w:hAnsi="Montserrat"/>
          <w:sz w:val="22"/>
          <w:szCs w:val="22"/>
          <w:lang w:val="es-MX"/>
        </w:rPr>
        <w:t>Elaborar y tramitar documentos académicos (boletas de calificaciones, constancia de estudio, historial académico, servicio s</w:t>
      </w:r>
      <w:bookmarkStart w:id="0" w:name="_GoBack"/>
      <w:bookmarkEnd w:id="0"/>
      <w:r w:rsidRPr="00D603CD">
        <w:rPr>
          <w:rFonts w:ascii="Montserrat" w:hAnsi="Montserrat"/>
          <w:sz w:val="22"/>
          <w:szCs w:val="22"/>
          <w:lang w:val="es-MX"/>
        </w:rPr>
        <w:t>ocial, certificados de estudio, carta de pasante, títulos)</w:t>
      </w:r>
      <w:r>
        <w:rPr>
          <w:rFonts w:ascii="Montserrat" w:hAnsi="Montserrat"/>
          <w:sz w:val="22"/>
          <w:szCs w:val="22"/>
          <w:lang w:val="es-MX"/>
        </w:rPr>
        <w:t>.</w:t>
      </w:r>
    </w:p>
    <w:p w14:paraId="1F989B34" w14:textId="77777777" w:rsidR="00D603CD" w:rsidRPr="00D603CD" w:rsidRDefault="00D603CD" w:rsidP="00D603CD">
      <w:pPr>
        <w:pStyle w:val="Prrafodelista"/>
        <w:numPr>
          <w:ilvl w:val="0"/>
          <w:numId w:val="23"/>
        </w:numPr>
        <w:tabs>
          <w:tab w:val="num" w:pos="426"/>
        </w:tabs>
        <w:spacing w:after="0" w:line="276" w:lineRule="auto"/>
        <w:jc w:val="both"/>
        <w:textAlignment w:val="baseline"/>
        <w:rPr>
          <w:rFonts w:ascii="Soberana Sans Light" w:eastAsia="Times New Roman" w:hAnsi="Soberana Sans Light"/>
          <w:sz w:val="22"/>
          <w:szCs w:val="22"/>
          <w:lang w:val="es-MX"/>
        </w:rPr>
      </w:pPr>
      <w:r w:rsidRPr="00D603CD">
        <w:rPr>
          <w:rFonts w:ascii="Montserrat" w:hAnsi="Montserrat"/>
          <w:sz w:val="22"/>
          <w:szCs w:val="22"/>
          <w:lang w:val="es-MX"/>
        </w:rPr>
        <w:t>Gestión de seguro facultativo.</w:t>
      </w:r>
    </w:p>
    <w:p w14:paraId="378421B6" w14:textId="77777777" w:rsidR="00D603CD" w:rsidRPr="00D603CD" w:rsidRDefault="00D603CD" w:rsidP="00D603CD">
      <w:pPr>
        <w:pStyle w:val="NormalWeb"/>
        <w:jc w:val="both"/>
        <w:rPr>
          <w:rFonts w:ascii="Soberana Sans Light" w:hAnsi="Soberana Sans Light" w:cs="Calibri"/>
          <w:b/>
          <w:sz w:val="2"/>
          <w:szCs w:val="22"/>
          <w:lang w:val="es-MX"/>
        </w:rPr>
      </w:pPr>
    </w:p>
    <w:p w14:paraId="4231547D" w14:textId="0C085A7D" w:rsidR="00D603CD" w:rsidRPr="00D603CD" w:rsidRDefault="00D603CD" w:rsidP="00D603CD">
      <w:pPr>
        <w:pStyle w:val="NormalWeb"/>
        <w:jc w:val="both"/>
        <w:rPr>
          <w:rFonts w:ascii="Soberana Sans Light" w:hAnsi="Soberana Sans Light" w:cs="Calibri"/>
          <w:b/>
          <w:sz w:val="22"/>
          <w:szCs w:val="22"/>
          <w:lang w:val="es-MX"/>
        </w:rPr>
      </w:pPr>
      <w:r w:rsidRPr="00D603CD">
        <w:rPr>
          <w:rFonts w:ascii="Soberana Sans Light" w:hAnsi="Soberana Sans Light" w:cs="Calibri"/>
          <w:b/>
          <w:sz w:val="22"/>
          <w:szCs w:val="22"/>
          <w:lang w:val="es-MX"/>
        </w:rPr>
        <w:t>Nombre y firma del titular:</w:t>
      </w:r>
    </w:p>
    <w:p w14:paraId="79830DC8" w14:textId="77777777" w:rsidR="00D603CD" w:rsidRPr="00D603CD" w:rsidRDefault="00D603CD" w:rsidP="00D603CD">
      <w:pPr>
        <w:pStyle w:val="NormalWeb"/>
        <w:jc w:val="both"/>
        <w:rPr>
          <w:rFonts w:ascii="Soberana Sans Light" w:hAnsi="Soberana Sans Light" w:cs="Calibri"/>
          <w:b/>
          <w:sz w:val="22"/>
          <w:szCs w:val="22"/>
          <w:lang w:val="es-MX"/>
        </w:rPr>
      </w:pPr>
    </w:p>
    <w:p w14:paraId="33B4B1B6" w14:textId="77777777" w:rsidR="00D603CD" w:rsidRPr="00692DA4" w:rsidRDefault="00D603CD" w:rsidP="00D603CD">
      <w:pPr>
        <w:pStyle w:val="NormalWeb"/>
        <w:jc w:val="both"/>
        <w:rPr>
          <w:rFonts w:ascii="Soberana Sans Light" w:hAnsi="Soberana Sans Light" w:cs="Calibri"/>
          <w:lang w:val="es-MX"/>
        </w:rPr>
      </w:pPr>
      <w:r w:rsidRPr="00692DA4">
        <w:rPr>
          <w:rFonts w:ascii="Soberana Sans Light" w:hAnsi="Soberana Sans Light" w:cs="Calibri"/>
          <w:lang w:val="es-MX"/>
        </w:rPr>
        <w:t>________________________________________________________</w:t>
      </w:r>
    </w:p>
    <w:p w14:paraId="058DB77D" w14:textId="77777777" w:rsidR="00B352EB" w:rsidRDefault="00B352EB" w:rsidP="004214EA">
      <w:pPr>
        <w:spacing w:after="0"/>
        <w:jc w:val="both"/>
        <w:rPr>
          <w:rFonts w:ascii="Montserrat" w:hAnsi="Montserrat"/>
          <w:b/>
          <w:lang w:val="es-MX"/>
        </w:rPr>
      </w:pPr>
    </w:p>
    <w:p w14:paraId="22ACD967" w14:textId="77777777" w:rsidR="00B352EB" w:rsidRDefault="00B352EB" w:rsidP="004214EA">
      <w:pPr>
        <w:spacing w:after="0"/>
        <w:jc w:val="both"/>
        <w:rPr>
          <w:rFonts w:ascii="Montserrat" w:hAnsi="Montserrat"/>
          <w:b/>
          <w:lang w:val="es-MX"/>
        </w:rPr>
      </w:pPr>
    </w:p>
    <w:p w14:paraId="5F16D596" w14:textId="77777777" w:rsidR="00B352EB" w:rsidRDefault="00B352EB" w:rsidP="004214EA">
      <w:pPr>
        <w:spacing w:after="0"/>
        <w:jc w:val="both"/>
        <w:rPr>
          <w:rFonts w:ascii="Montserrat" w:hAnsi="Montserrat"/>
          <w:b/>
          <w:lang w:val="es-MX"/>
        </w:rPr>
      </w:pPr>
    </w:p>
    <w:p w14:paraId="36AB1333" w14:textId="5C1CFCB0" w:rsidR="004214EA" w:rsidRPr="00B352EB" w:rsidRDefault="004214EA" w:rsidP="004214EA">
      <w:pPr>
        <w:spacing w:after="0"/>
        <w:jc w:val="both"/>
        <w:rPr>
          <w:rFonts w:ascii="Montserrat" w:hAnsi="Montserrat"/>
          <w:b/>
          <w:sz w:val="22"/>
          <w:szCs w:val="22"/>
          <w:lang w:val="es-MX"/>
        </w:rPr>
      </w:pPr>
      <w:r w:rsidRPr="00B352EB">
        <w:rPr>
          <w:rFonts w:ascii="Montserrat" w:hAnsi="Montserrat"/>
          <w:b/>
          <w:sz w:val="22"/>
          <w:szCs w:val="22"/>
          <w:lang w:val="es-MX"/>
        </w:rPr>
        <w:t>¿Con quién compartimos su información personal y para qué fines?</w:t>
      </w:r>
    </w:p>
    <w:p w14:paraId="235C17AB" w14:textId="77777777" w:rsidR="00593E90" w:rsidRPr="00B352EB" w:rsidRDefault="00593E90" w:rsidP="004214EA">
      <w:pPr>
        <w:spacing w:after="0"/>
        <w:jc w:val="both"/>
        <w:rPr>
          <w:rFonts w:ascii="Montserrat" w:hAnsi="Montserrat"/>
          <w:sz w:val="22"/>
          <w:szCs w:val="22"/>
          <w:lang w:val="es-MX"/>
        </w:rPr>
      </w:pPr>
    </w:p>
    <w:p w14:paraId="5C0C5C60" w14:textId="6E468B54" w:rsidR="004214EA" w:rsidRPr="00B352EB" w:rsidRDefault="004214EA" w:rsidP="004214EA">
      <w:pPr>
        <w:spacing w:after="0"/>
        <w:jc w:val="both"/>
        <w:rPr>
          <w:rFonts w:ascii="Montserrat" w:hAnsi="Montserrat"/>
          <w:sz w:val="22"/>
          <w:szCs w:val="22"/>
          <w:lang w:val="es-MX"/>
        </w:rPr>
      </w:pPr>
      <w:r w:rsidRPr="00B352EB">
        <w:rPr>
          <w:rFonts w:ascii="Montserrat" w:hAnsi="Montserra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149C1360" w14:textId="77777777" w:rsidR="00593E90" w:rsidRPr="00B352EB" w:rsidRDefault="00593E90" w:rsidP="004214EA">
      <w:pPr>
        <w:spacing w:after="0"/>
        <w:jc w:val="both"/>
        <w:rPr>
          <w:rFonts w:ascii="Montserrat" w:hAnsi="Montserrat"/>
          <w:sz w:val="22"/>
          <w:szCs w:val="22"/>
          <w:lang w:val="es-MX"/>
        </w:rPr>
      </w:pPr>
    </w:p>
    <w:p w14:paraId="6140A856" w14:textId="1F04C23B" w:rsidR="004214EA" w:rsidRPr="00B352EB" w:rsidRDefault="004214EA" w:rsidP="004214EA">
      <w:pPr>
        <w:spacing w:after="0"/>
        <w:jc w:val="both"/>
        <w:rPr>
          <w:rFonts w:ascii="Montserrat" w:hAnsi="Montserrat"/>
          <w:b/>
          <w:sz w:val="22"/>
          <w:szCs w:val="22"/>
          <w:lang w:val="es-MX"/>
        </w:rPr>
      </w:pPr>
      <w:r w:rsidRPr="00B352EB">
        <w:rPr>
          <w:rFonts w:ascii="Montserrat" w:hAnsi="Montserrat"/>
          <w:b/>
          <w:sz w:val="22"/>
          <w:szCs w:val="22"/>
          <w:lang w:val="es-MX"/>
        </w:rPr>
        <w:t>¿Cuál es el fundamento para el tratamiento de datos personales?</w:t>
      </w:r>
    </w:p>
    <w:p w14:paraId="0DE141B7" w14:textId="77777777" w:rsidR="00593E90" w:rsidRPr="00B352EB" w:rsidRDefault="00593E90" w:rsidP="004214EA">
      <w:pPr>
        <w:spacing w:after="0"/>
        <w:jc w:val="both"/>
        <w:rPr>
          <w:rFonts w:ascii="Montserrat" w:hAnsi="Montserrat"/>
          <w:sz w:val="22"/>
          <w:szCs w:val="22"/>
          <w:lang w:val="es-MX"/>
        </w:rPr>
      </w:pPr>
    </w:p>
    <w:p w14:paraId="0886E6CD" w14:textId="2EBF6D46" w:rsidR="004214EA" w:rsidRPr="00B352EB" w:rsidRDefault="004214EA" w:rsidP="004214EA">
      <w:pPr>
        <w:spacing w:after="0"/>
        <w:jc w:val="both"/>
        <w:rPr>
          <w:rFonts w:ascii="Montserrat" w:hAnsi="Montserrat"/>
          <w:sz w:val="22"/>
          <w:szCs w:val="22"/>
          <w:lang w:val="es-MX"/>
        </w:rPr>
      </w:pPr>
      <w:r w:rsidRPr="00B352EB">
        <w:rPr>
          <w:rFonts w:ascii="Montserrat" w:hAnsi="Montserrat"/>
          <w:sz w:val="22"/>
          <w:szCs w:val="22"/>
          <w:lang w:val="es-MX"/>
        </w:rPr>
        <w:t>La Escuela Nacional de Conservación, Restauración y Museografía (</w:t>
      </w:r>
      <w:proofErr w:type="spellStart"/>
      <w:r w:rsidRPr="00B352EB">
        <w:rPr>
          <w:rFonts w:ascii="Montserrat" w:hAnsi="Montserrat"/>
          <w:sz w:val="22"/>
          <w:szCs w:val="22"/>
          <w:lang w:val="es-MX"/>
        </w:rPr>
        <w:t>ENCRyM</w:t>
      </w:r>
      <w:proofErr w:type="spellEnd"/>
      <w:r w:rsidRPr="00B352EB">
        <w:rPr>
          <w:rFonts w:ascii="Montserrat" w:hAnsi="Montserrat"/>
          <w:sz w:val="22"/>
          <w:szCs w:val="22"/>
          <w:lang w:val="es-MX"/>
        </w:rPr>
        <w:t>) con base en su Reglamento General (2014), Norma Escolar General sobre la Selección y las Evaluaciones del Alumnado, Normas Específicas sobre la Selección y Evaluaciones de los Alumnos de cada programa académico; las 10 Funciones de la Jefatura de Departamento de Asuntos Escolares descritas en el Manual General de Organización (D.O.F. 16/03/2018) y Ley Orgánica del Instituto Nacional de Antropología e Historia. Art. 39 y 40 de la Ley General de Protección Civil (D.O.F. 19/01/2018). Art. 6 de la Ley de Seguro Social (D.O.F. 22/06/2018).</w:t>
      </w:r>
    </w:p>
    <w:p w14:paraId="00CFE795" w14:textId="77777777" w:rsidR="00593E90" w:rsidRPr="00B352EB" w:rsidRDefault="00593E90" w:rsidP="004214EA">
      <w:pPr>
        <w:spacing w:after="0"/>
        <w:jc w:val="both"/>
        <w:rPr>
          <w:rFonts w:ascii="Montserrat" w:hAnsi="Montserrat"/>
          <w:sz w:val="22"/>
          <w:szCs w:val="22"/>
          <w:lang w:val="es-MX"/>
        </w:rPr>
      </w:pPr>
    </w:p>
    <w:p w14:paraId="3A510E1B" w14:textId="143D88E5" w:rsidR="004214EA" w:rsidRPr="00B352EB" w:rsidRDefault="004214EA" w:rsidP="004214EA">
      <w:pPr>
        <w:spacing w:after="0"/>
        <w:jc w:val="both"/>
        <w:rPr>
          <w:rFonts w:ascii="Montserrat" w:hAnsi="Montserrat"/>
          <w:b/>
          <w:sz w:val="22"/>
          <w:szCs w:val="22"/>
          <w:lang w:val="es-MX"/>
        </w:rPr>
      </w:pPr>
      <w:r w:rsidRPr="00B352EB">
        <w:rPr>
          <w:rFonts w:ascii="Montserrat" w:hAnsi="Montserrat"/>
          <w:b/>
          <w:sz w:val="22"/>
          <w:szCs w:val="22"/>
          <w:lang w:val="es-MX"/>
        </w:rPr>
        <w:t>¿Dónde puedo ejercer mis derechos ARCO?</w:t>
      </w:r>
    </w:p>
    <w:p w14:paraId="3FF50902" w14:textId="77777777" w:rsidR="00593E90" w:rsidRPr="00B352EB" w:rsidRDefault="00593E90" w:rsidP="004214EA">
      <w:pPr>
        <w:spacing w:after="0"/>
        <w:jc w:val="both"/>
        <w:rPr>
          <w:rFonts w:ascii="Montserrat" w:hAnsi="Montserrat"/>
          <w:sz w:val="22"/>
          <w:szCs w:val="22"/>
          <w:lang w:val="es-MX"/>
        </w:rPr>
      </w:pPr>
    </w:p>
    <w:p w14:paraId="5296EE29" w14:textId="17B96F71" w:rsidR="004214EA" w:rsidRPr="00B352EB" w:rsidRDefault="004214EA" w:rsidP="004214EA">
      <w:pPr>
        <w:spacing w:after="0"/>
        <w:jc w:val="both"/>
        <w:rPr>
          <w:rFonts w:ascii="Montserrat" w:hAnsi="Montserrat"/>
          <w:sz w:val="22"/>
          <w:szCs w:val="22"/>
          <w:lang w:val="es-MX"/>
        </w:rPr>
      </w:pPr>
      <w:r w:rsidRPr="00B352EB">
        <w:rPr>
          <w:rFonts w:ascii="Montserrat" w:hAnsi="Montserra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1C2ED262" w14:textId="77777777" w:rsidR="00593E90" w:rsidRPr="00B352EB" w:rsidRDefault="00593E90" w:rsidP="00593E90">
      <w:pPr>
        <w:pStyle w:val="Prrafodelista"/>
        <w:numPr>
          <w:ilvl w:val="0"/>
          <w:numId w:val="15"/>
        </w:numPr>
        <w:spacing w:before="120" w:after="0"/>
        <w:jc w:val="both"/>
        <w:rPr>
          <w:rFonts w:ascii="Montserrat" w:hAnsi="Montserrat"/>
          <w:sz w:val="22"/>
          <w:szCs w:val="22"/>
          <w:lang w:val="es-MX"/>
        </w:rPr>
      </w:pPr>
      <w:r w:rsidRPr="00B352EB">
        <w:rPr>
          <w:rFonts w:ascii="Montserrat" w:hAnsi="Montserrat"/>
          <w:sz w:val="22"/>
          <w:szCs w:val="22"/>
          <w:lang w:val="es-MX"/>
        </w:rPr>
        <w:t xml:space="preserve">Nombre de su titular: Lic. María del Perpetuo Socorro Villarreal </w:t>
      </w:r>
      <w:proofErr w:type="spellStart"/>
      <w:r w:rsidRPr="00B352EB">
        <w:rPr>
          <w:rFonts w:ascii="Montserrat" w:hAnsi="Montserrat"/>
          <w:sz w:val="22"/>
          <w:szCs w:val="22"/>
          <w:lang w:val="es-MX"/>
        </w:rPr>
        <w:t>Escárrega</w:t>
      </w:r>
      <w:proofErr w:type="spellEnd"/>
    </w:p>
    <w:p w14:paraId="4B49C85A" w14:textId="77777777" w:rsidR="00593E90" w:rsidRPr="00B352EB" w:rsidRDefault="00593E90" w:rsidP="00593E90">
      <w:pPr>
        <w:pStyle w:val="Prrafodelista"/>
        <w:numPr>
          <w:ilvl w:val="0"/>
          <w:numId w:val="15"/>
        </w:numPr>
        <w:spacing w:before="120" w:after="0"/>
        <w:jc w:val="both"/>
        <w:rPr>
          <w:rFonts w:ascii="Montserrat" w:hAnsi="Montserrat"/>
          <w:sz w:val="22"/>
          <w:szCs w:val="22"/>
          <w:lang w:val="es-MX"/>
        </w:rPr>
      </w:pPr>
      <w:r w:rsidRPr="00B352EB">
        <w:rPr>
          <w:rFonts w:ascii="Montserrat" w:hAnsi="Montserrat"/>
          <w:sz w:val="22"/>
          <w:szCs w:val="22"/>
          <w:lang w:val="es-MX"/>
        </w:rPr>
        <w:t>Domicilio: Hamburgo 135, Colonia Juárez, Cuauhtémoc, México, CP. 06600, Ciudad de México, México</w:t>
      </w:r>
    </w:p>
    <w:p w14:paraId="6897FADC" w14:textId="77777777" w:rsidR="00593E90" w:rsidRPr="00B352EB" w:rsidRDefault="00593E90" w:rsidP="00593E90">
      <w:pPr>
        <w:pStyle w:val="Prrafodelista"/>
        <w:numPr>
          <w:ilvl w:val="0"/>
          <w:numId w:val="15"/>
        </w:numPr>
        <w:spacing w:before="120" w:after="0"/>
        <w:jc w:val="both"/>
        <w:rPr>
          <w:rFonts w:ascii="Montserrat" w:hAnsi="Montserrat"/>
          <w:sz w:val="22"/>
          <w:szCs w:val="22"/>
          <w:lang w:val="es-MX"/>
        </w:rPr>
      </w:pPr>
      <w:r w:rsidRPr="00B352EB">
        <w:rPr>
          <w:rFonts w:ascii="Montserrat" w:hAnsi="Montserrat"/>
          <w:sz w:val="22"/>
          <w:szCs w:val="22"/>
          <w:lang w:val="es-MX"/>
        </w:rPr>
        <w:t>Correo electrónico: transparencia@inah.gob.mx</w:t>
      </w:r>
    </w:p>
    <w:p w14:paraId="297FC5C8" w14:textId="77777777" w:rsidR="00593E90" w:rsidRPr="00B352EB" w:rsidRDefault="00593E90" w:rsidP="00593E90">
      <w:pPr>
        <w:pStyle w:val="Prrafodelista"/>
        <w:numPr>
          <w:ilvl w:val="0"/>
          <w:numId w:val="15"/>
        </w:numPr>
        <w:spacing w:before="120" w:after="0"/>
        <w:jc w:val="both"/>
        <w:rPr>
          <w:rFonts w:ascii="Montserrat" w:hAnsi="Montserrat"/>
          <w:sz w:val="22"/>
          <w:szCs w:val="22"/>
          <w:lang w:val="es-MX"/>
        </w:rPr>
      </w:pPr>
      <w:r w:rsidRPr="00B352EB">
        <w:rPr>
          <w:rFonts w:ascii="Montserrat" w:hAnsi="Montserrat"/>
          <w:sz w:val="22"/>
          <w:szCs w:val="22"/>
          <w:lang w:val="es-MX"/>
        </w:rPr>
        <w:t>Número telefónico y extensión: 01 (55) 41 66 07 73</w:t>
      </w:r>
    </w:p>
    <w:p w14:paraId="25D346CD" w14:textId="77777777" w:rsidR="00593E90" w:rsidRPr="00B352EB" w:rsidRDefault="00593E90" w:rsidP="00593E90">
      <w:pPr>
        <w:pStyle w:val="Prrafodelista"/>
        <w:numPr>
          <w:ilvl w:val="0"/>
          <w:numId w:val="15"/>
        </w:numPr>
        <w:spacing w:before="120" w:after="0"/>
        <w:jc w:val="both"/>
        <w:rPr>
          <w:rFonts w:ascii="Montserrat" w:hAnsi="Montserrat"/>
          <w:sz w:val="22"/>
          <w:szCs w:val="22"/>
          <w:lang w:val="es-MX"/>
        </w:rPr>
      </w:pPr>
      <w:r w:rsidRPr="00B352EB">
        <w:rPr>
          <w:rFonts w:ascii="Montserrat" w:hAnsi="Montserrat"/>
          <w:sz w:val="22"/>
          <w:szCs w:val="22"/>
          <w:lang w:val="es-MX"/>
        </w:rPr>
        <w:t>Otro dato de contacto: 01 (55) 41 66 07 74</w:t>
      </w:r>
    </w:p>
    <w:p w14:paraId="38AA8A71" w14:textId="77777777" w:rsidR="00593E90" w:rsidRPr="00B352EB" w:rsidRDefault="00593E90" w:rsidP="004214EA">
      <w:pPr>
        <w:spacing w:after="0"/>
        <w:jc w:val="both"/>
        <w:rPr>
          <w:rFonts w:ascii="Montserrat" w:hAnsi="Montserrat"/>
          <w:sz w:val="22"/>
          <w:szCs w:val="22"/>
          <w:lang w:val="es-MX"/>
        </w:rPr>
      </w:pPr>
    </w:p>
    <w:p w14:paraId="0CDFBA2F" w14:textId="77777777" w:rsidR="00593E90" w:rsidRPr="00B352EB" w:rsidRDefault="00593E90" w:rsidP="00593E90">
      <w:pPr>
        <w:spacing w:after="0"/>
        <w:jc w:val="both"/>
        <w:rPr>
          <w:rFonts w:ascii="Montserrat" w:hAnsi="Montserrat"/>
          <w:sz w:val="22"/>
          <w:szCs w:val="22"/>
          <w:lang w:val="es-MX"/>
        </w:rPr>
      </w:pPr>
      <w:r w:rsidRPr="00B352EB">
        <w:rPr>
          <w:rFonts w:ascii="Montserrat" w:hAnsi="Montserrat"/>
          <w:sz w:val="22"/>
          <w:szCs w:val="22"/>
          <w:lang w:val="es-MX"/>
        </w:rPr>
        <w:t>Asimismo, usted podrá presentar una solicitud de ejercicio de derechos ARCO a través de la Plataforma Nacional de Transparencia, disponible en http://www.plataformadetransparencia.org.mx, y a través de los siguientes medios:</w:t>
      </w:r>
    </w:p>
    <w:p w14:paraId="7DF655DE" w14:textId="77777777" w:rsidR="00593E90" w:rsidRPr="00B352EB" w:rsidRDefault="00593E90" w:rsidP="00593E90">
      <w:pPr>
        <w:pStyle w:val="Prrafodelista"/>
        <w:numPr>
          <w:ilvl w:val="1"/>
          <w:numId w:val="18"/>
        </w:numPr>
        <w:spacing w:before="120" w:after="0"/>
        <w:jc w:val="both"/>
        <w:rPr>
          <w:rFonts w:ascii="Montserrat" w:hAnsi="Montserrat"/>
          <w:sz w:val="22"/>
          <w:szCs w:val="22"/>
          <w:lang w:val="es-MX"/>
        </w:rPr>
      </w:pPr>
      <w:r w:rsidRPr="00B352EB">
        <w:rPr>
          <w:rFonts w:ascii="Montserrat" w:hAnsi="Montserrat"/>
          <w:sz w:val="22"/>
          <w:szCs w:val="22"/>
          <w:lang w:val="es-MX"/>
        </w:rPr>
        <w:t>Correo electrónico: transparencia@inah.gob.mx</w:t>
      </w:r>
    </w:p>
    <w:p w14:paraId="6E4919B6" w14:textId="77777777" w:rsidR="00593E90" w:rsidRPr="00B352EB" w:rsidRDefault="00593E90" w:rsidP="00593E90">
      <w:pPr>
        <w:pStyle w:val="Prrafodelista"/>
        <w:numPr>
          <w:ilvl w:val="1"/>
          <w:numId w:val="18"/>
        </w:numPr>
        <w:spacing w:before="120" w:after="0"/>
        <w:jc w:val="both"/>
        <w:rPr>
          <w:rFonts w:ascii="Montserrat" w:hAnsi="Montserrat"/>
          <w:sz w:val="22"/>
          <w:szCs w:val="22"/>
          <w:lang w:val="es-MX"/>
        </w:rPr>
      </w:pPr>
      <w:r w:rsidRPr="00B352EB">
        <w:rPr>
          <w:rFonts w:ascii="Montserrat" w:hAnsi="Montserrat"/>
          <w:sz w:val="22"/>
          <w:szCs w:val="22"/>
          <w:lang w:val="es-MX"/>
        </w:rPr>
        <w:t>Correo postal certificado porte pagado.</w:t>
      </w:r>
    </w:p>
    <w:p w14:paraId="056C42E6" w14:textId="77777777" w:rsidR="00593E90" w:rsidRPr="00B352EB" w:rsidRDefault="00593E90" w:rsidP="00593E90">
      <w:pPr>
        <w:pStyle w:val="Prrafodelista"/>
        <w:numPr>
          <w:ilvl w:val="1"/>
          <w:numId w:val="18"/>
        </w:numPr>
        <w:spacing w:before="120" w:after="0"/>
        <w:jc w:val="both"/>
        <w:rPr>
          <w:rFonts w:ascii="Montserrat" w:hAnsi="Montserrat"/>
          <w:sz w:val="22"/>
          <w:szCs w:val="22"/>
          <w:lang w:val="es-MX"/>
        </w:rPr>
      </w:pPr>
      <w:r w:rsidRPr="00B352EB">
        <w:rPr>
          <w:rFonts w:ascii="Montserrat" w:hAnsi="Montserrat"/>
          <w:sz w:val="22"/>
          <w:szCs w:val="22"/>
          <w:lang w:val="es-MX"/>
        </w:rPr>
        <w:t>De manera presencial en el INAI ubicado en Insurgentes Sur no. 3211 col. Insurgentes Cuicuilco, delegación Coyoacán, C.P. 04530 en un horario de lunes a jueves de 9:00 a 18:00 horas y viernes de 09:00 a 15:00 horas.</w:t>
      </w:r>
    </w:p>
    <w:p w14:paraId="254F14B3" w14:textId="77777777" w:rsidR="00593E90" w:rsidRPr="00B352EB" w:rsidRDefault="00593E90" w:rsidP="00593E90">
      <w:pPr>
        <w:pStyle w:val="Prrafodelista"/>
        <w:numPr>
          <w:ilvl w:val="1"/>
          <w:numId w:val="18"/>
        </w:numPr>
        <w:spacing w:before="120" w:after="0"/>
        <w:jc w:val="both"/>
        <w:rPr>
          <w:rFonts w:ascii="Montserrat" w:hAnsi="Montserrat"/>
          <w:sz w:val="22"/>
          <w:szCs w:val="22"/>
          <w:lang w:val="es-MX"/>
        </w:rPr>
      </w:pPr>
      <w:r w:rsidRPr="00B352EB">
        <w:rPr>
          <w:rFonts w:ascii="Montserrat" w:hAnsi="Montserrat"/>
          <w:sz w:val="22"/>
          <w:szCs w:val="22"/>
          <w:lang w:val="es-MX"/>
        </w:rPr>
        <w:t xml:space="preserve">Centro de Atención a la Sociedad Tel-INAI desde cualquier parte de la república a nuestro número gratuito 01 800 835 4324 en un horario de lunes a jueves de 9:00 a 18:00 horas y </w:t>
      </w:r>
      <w:r w:rsidRPr="00B352EB">
        <w:rPr>
          <w:rFonts w:ascii="Montserrat" w:hAnsi="Montserrat"/>
          <w:sz w:val="22"/>
          <w:szCs w:val="22"/>
          <w:lang w:val="es-MX"/>
        </w:rPr>
        <w:lastRenderedPageBreak/>
        <w:t>viernes de 09:00 a 15:00 horas. Si llamas desde el extranjero marca el (52) 55 5004 2400, Extensión 2480.</w:t>
      </w:r>
    </w:p>
    <w:p w14:paraId="65D9D1C5" w14:textId="77777777" w:rsidR="00593E90" w:rsidRPr="00B352EB" w:rsidRDefault="00593E90" w:rsidP="00593E90">
      <w:pPr>
        <w:spacing w:after="0"/>
        <w:jc w:val="both"/>
        <w:rPr>
          <w:rFonts w:ascii="Montserrat" w:hAnsi="Montserrat"/>
          <w:sz w:val="22"/>
          <w:szCs w:val="22"/>
          <w:lang w:val="es-MX"/>
        </w:rPr>
      </w:pPr>
    </w:p>
    <w:p w14:paraId="70515BFD" w14:textId="77777777" w:rsidR="00593E90" w:rsidRPr="00B352EB" w:rsidRDefault="00593E90" w:rsidP="00593E90">
      <w:pPr>
        <w:spacing w:after="0"/>
        <w:jc w:val="both"/>
        <w:rPr>
          <w:rFonts w:ascii="Montserrat" w:hAnsi="Montserrat"/>
          <w:sz w:val="22"/>
          <w:szCs w:val="22"/>
          <w:lang w:val="es-MX"/>
        </w:rPr>
      </w:pPr>
      <w:r w:rsidRPr="00B352EB">
        <w:rPr>
          <w:rFonts w:ascii="Montserrat" w:hAnsi="Montserrat"/>
          <w:sz w:val="22"/>
          <w:szCs w:val="22"/>
          <w:lang w:val="es-MX"/>
        </w:rPr>
        <w:t>Si desea conocer el procedimiento para el ejercicio de estos derechos, puede acudir a la Unidad de Transparencia, o bien, ponemos a su disposición los siguientes medios:</w:t>
      </w:r>
    </w:p>
    <w:p w14:paraId="7C42E88D" w14:textId="77777777" w:rsidR="00593E90" w:rsidRPr="00B352EB" w:rsidRDefault="00593E90" w:rsidP="00593E90">
      <w:pPr>
        <w:pStyle w:val="Prrafodelista"/>
        <w:numPr>
          <w:ilvl w:val="1"/>
          <w:numId w:val="20"/>
        </w:numPr>
        <w:spacing w:before="120" w:after="0"/>
        <w:jc w:val="both"/>
        <w:rPr>
          <w:rFonts w:ascii="Montserrat" w:hAnsi="Montserrat"/>
          <w:sz w:val="22"/>
          <w:szCs w:val="22"/>
          <w:lang w:val="es-MX"/>
        </w:rPr>
      </w:pPr>
      <w:r w:rsidRPr="00B352EB">
        <w:rPr>
          <w:rFonts w:ascii="Montserrat" w:hAnsi="Montserra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B352EB">
        <w:rPr>
          <w:rFonts w:ascii="Montserrat" w:hAnsi="Montserrat"/>
          <w:sz w:val="22"/>
          <w:szCs w:val="22"/>
          <w:lang w:val="es-MX"/>
        </w:rPr>
        <w:t>hrs</w:t>
      </w:r>
      <w:proofErr w:type="spellEnd"/>
      <w:r w:rsidRPr="00B352EB">
        <w:rPr>
          <w:rFonts w:ascii="Montserrat" w:hAnsi="Montserrat"/>
          <w:sz w:val="22"/>
          <w:szCs w:val="22"/>
          <w:lang w:val="es-MX"/>
        </w:rPr>
        <w:t>.</w:t>
      </w:r>
    </w:p>
    <w:p w14:paraId="2DE05BF0" w14:textId="77777777" w:rsidR="00593E90" w:rsidRPr="00B352EB" w:rsidRDefault="00593E90" w:rsidP="00593E90">
      <w:pPr>
        <w:pStyle w:val="Prrafodelista"/>
        <w:numPr>
          <w:ilvl w:val="1"/>
          <w:numId w:val="20"/>
        </w:numPr>
        <w:spacing w:before="120" w:after="0"/>
        <w:jc w:val="both"/>
        <w:rPr>
          <w:rFonts w:ascii="Montserrat" w:hAnsi="Montserrat"/>
          <w:sz w:val="22"/>
          <w:szCs w:val="22"/>
          <w:lang w:val="es-MX"/>
        </w:rPr>
      </w:pPr>
      <w:r w:rsidRPr="00B352EB">
        <w:rPr>
          <w:rFonts w:ascii="Montserrat" w:hAnsi="Montserrat"/>
          <w:sz w:val="22"/>
          <w:szCs w:val="22"/>
          <w:lang w:val="es-MX"/>
        </w:rPr>
        <w:t xml:space="preserve">Vía internet, a través de la Plataforma Nacional de Transparencia: https://www.plataformadetransparencia.org.mx y/o </w:t>
      </w:r>
      <w:hyperlink r:id="rId7" w:history="1">
        <w:r w:rsidRPr="00B352EB">
          <w:rPr>
            <w:rStyle w:val="Hipervnculo"/>
            <w:rFonts w:ascii="Montserrat" w:hAnsi="Montserrat"/>
            <w:sz w:val="22"/>
            <w:szCs w:val="22"/>
            <w:lang w:val="es-MX"/>
          </w:rPr>
          <w:t>https://www.infomex.org.mx</w:t>
        </w:r>
      </w:hyperlink>
    </w:p>
    <w:p w14:paraId="1333E3A0" w14:textId="77777777" w:rsidR="00593E90" w:rsidRPr="00B352EB" w:rsidRDefault="00593E90" w:rsidP="00593E90">
      <w:pPr>
        <w:pStyle w:val="Prrafodelista"/>
        <w:numPr>
          <w:ilvl w:val="1"/>
          <w:numId w:val="20"/>
        </w:numPr>
        <w:spacing w:before="120" w:after="0"/>
        <w:jc w:val="both"/>
        <w:rPr>
          <w:rFonts w:ascii="Montserrat" w:hAnsi="Montserrat"/>
          <w:sz w:val="22"/>
          <w:szCs w:val="22"/>
          <w:lang w:val="es-MX"/>
        </w:rPr>
      </w:pPr>
      <w:r w:rsidRPr="00B352EB">
        <w:rPr>
          <w:rFonts w:ascii="Montserrat" w:hAnsi="Montserrat"/>
          <w:sz w:val="22"/>
          <w:szCs w:val="22"/>
          <w:lang w:val="es-MX"/>
        </w:rPr>
        <w:t xml:space="preserve">Correo electrónico </w:t>
      </w:r>
      <w:hyperlink r:id="rId8" w:history="1">
        <w:r w:rsidRPr="00B352EB">
          <w:rPr>
            <w:rStyle w:val="Hipervnculo"/>
            <w:rFonts w:ascii="Montserrat" w:hAnsi="Montserrat"/>
            <w:sz w:val="22"/>
            <w:szCs w:val="22"/>
            <w:lang w:val="es-MX"/>
          </w:rPr>
          <w:t>transparencia@inah.gob.mx</w:t>
        </w:r>
      </w:hyperlink>
    </w:p>
    <w:p w14:paraId="48B03802" w14:textId="77777777" w:rsidR="00593E90" w:rsidRPr="00B352EB" w:rsidRDefault="00593E90" w:rsidP="00593E90">
      <w:pPr>
        <w:pStyle w:val="Prrafodelista"/>
        <w:numPr>
          <w:ilvl w:val="1"/>
          <w:numId w:val="20"/>
        </w:numPr>
        <w:spacing w:before="120" w:after="0"/>
        <w:jc w:val="both"/>
        <w:rPr>
          <w:rFonts w:ascii="Montserrat" w:hAnsi="Montserrat"/>
          <w:sz w:val="22"/>
          <w:szCs w:val="22"/>
          <w:lang w:val="es-MX"/>
        </w:rPr>
      </w:pPr>
      <w:r w:rsidRPr="00B352EB">
        <w:rPr>
          <w:rFonts w:ascii="Montserrat" w:hAnsi="Montserrat"/>
          <w:sz w:val="22"/>
          <w:szCs w:val="22"/>
          <w:lang w:val="es-MX"/>
        </w:rPr>
        <w:t>Correo postal certificado porte pagado.</w:t>
      </w:r>
    </w:p>
    <w:p w14:paraId="2B617820" w14:textId="77777777" w:rsidR="00593E90" w:rsidRPr="00124C45" w:rsidRDefault="00593E90" w:rsidP="00593E90">
      <w:pPr>
        <w:spacing w:after="0"/>
        <w:jc w:val="both"/>
        <w:rPr>
          <w:rFonts w:ascii="Montserrat" w:hAnsi="Montserrat"/>
          <w:lang w:val="es-MX"/>
        </w:rPr>
      </w:pPr>
    </w:p>
    <w:p w14:paraId="554A1D78" w14:textId="77777777" w:rsidR="00593E90" w:rsidRPr="00B352EB" w:rsidRDefault="00593E90" w:rsidP="00593E90">
      <w:pPr>
        <w:spacing w:after="0"/>
        <w:jc w:val="both"/>
        <w:rPr>
          <w:rFonts w:ascii="Montserrat" w:hAnsi="Montserrat"/>
          <w:b/>
          <w:sz w:val="22"/>
          <w:szCs w:val="22"/>
          <w:lang w:val="es-MX"/>
        </w:rPr>
      </w:pPr>
      <w:r w:rsidRPr="00B352EB">
        <w:rPr>
          <w:rFonts w:ascii="Montserrat" w:hAnsi="Montserrat"/>
          <w:b/>
          <w:sz w:val="22"/>
          <w:szCs w:val="22"/>
          <w:lang w:val="es-MX"/>
        </w:rPr>
        <w:t>¿Cómo puede conocer los cambios en este aviso de privacidad?</w:t>
      </w:r>
    </w:p>
    <w:p w14:paraId="17596721" w14:textId="77777777" w:rsidR="00593E90" w:rsidRPr="00B352EB" w:rsidRDefault="00593E90" w:rsidP="00593E90">
      <w:pPr>
        <w:spacing w:after="0"/>
        <w:jc w:val="both"/>
        <w:rPr>
          <w:rFonts w:ascii="Montserrat" w:hAnsi="Montserrat"/>
          <w:sz w:val="22"/>
          <w:szCs w:val="22"/>
          <w:lang w:val="es-MX"/>
        </w:rPr>
      </w:pPr>
    </w:p>
    <w:p w14:paraId="5BD60AFE" w14:textId="77777777" w:rsidR="00593E90" w:rsidRPr="00B352EB" w:rsidRDefault="00593E90" w:rsidP="00593E90">
      <w:pPr>
        <w:spacing w:after="0"/>
        <w:jc w:val="both"/>
        <w:rPr>
          <w:rFonts w:ascii="Montserrat" w:hAnsi="Montserrat"/>
          <w:sz w:val="22"/>
          <w:szCs w:val="22"/>
          <w:lang w:val="es-MX"/>
        </w:rPr>
      </w:pPr>
      <w:r w:rsidRPr="00B352EB">
        <w:rPr>
          <w:rFonts w:ascii="Montserrat" w:hAnsi="Montserrat"/>
          <w:sz w:val="22"/>
          <w:szCs w:val="22"/>
          <w:lang w:val="es-MX"/>
        </w:rPr>
        <w:t>El presente aviso de privacidad puede sufrir modificaciones, cambios o actualizaciones derivadas de nuevos requerimientos legales o por otras causas.</w:t>
      </w:r>
    </w:p>
    <w:p w14:paraId="3D70A058" w14:textId="77777777" w:rsidR="00593E90" w:rsidRPr="00B352EB" w:rsidRDefault="00593E90" w:rsidP="00593E90">
      <w:pPr>
        <w:spacing w:after="0"/>
        <w:jc w:val="both"/>
        <w:rPr>
          <w:rFonts w:ascii="Montserrat" w:hAnsi="Montserrat"/>
          <w:sz w:val="22"/>
          <w:szCs w:val="22"/>
          <w:lang w:val="es-MX"/>
        </w:rPr>
      </w:pPr>
    </w:p>
    <w:p w14:paraId="24C4234A" w14:textId="77777777" w:rsidR="00593E90" w:rsidRPr="00B352EB" w:rsidRDefault="00593E90" w:rsidP="00593E90">
      <w:pPr>
        <w:spacing w:after="0"/>
        <w:jc w:val="both"/>
        <w:rPr>
          <w:rFonts w:ascii="Montserrat" w:hAnsi="Montserrat"/>
          <w:sz w:val="22"/>
          <w:szCs w:val="22"/>
          <w:lang w:val="es-MX"/>
        </w:rPr>
      </w:pPr>
      <w:r w:rsidRPr="00B352EB">
        <w:rPr>
          <w:rFonts w:ascii="Montserrat" w:hAnsi="Montserrat"/>
          <w:sz w:val="22"/>
          <w:szCs w:val="22"/>
          <w:lang w:val="es-MX"/>
        </w:rPr>
        <w:t>Nos comprometemos a mantenerlo informado sobre los cambios que pueda sufrir el presente aviso de privacidad, a través de: www.inah.gob.mx</w:t>
      </w:r>
    </w:p>
    <w:p w14:paraId="6F7C595C" w14:textId="77777777" w:rsidR="00D603CD" w:rsidRPr="00B352EB" w:rsidRDefault="00D603CD" w:rsidP="00D603CD">
      <w:pPr>
        <w:pStyle w:val="NormalWeb"/>
        <w:jc w:val="both"/>
        <w:rPr>
          <w:rFonts w:ascii="Soberana Sans Light" w:hAnsi="Soberana Sans Light"/>
          <w:b/>
          <w:bCs/>
          <w:sz w:val="22"/>
          <w:szCs w:val="22"/>
          <w:lang w:val="es-MX"/>
        </w:rPr>
      </w:pPr>
      <w:r w:rsidRPr="00B352EB">
        <w:rPr>
          <w:rFonts w:ascii="Soberana Sans Light" w:hAnsi="Soberana Sans Light"/>
          <w:b/>
          <w:bCs/>
          <w:sz w:val="22"/>
          <w:szCs w:val="22"/>
          <w:lang w:val="es-MX"/>
        </w:rPr>
        <w:t>Otros datos de contacto:</w:t>
      </w:r>
    </w:p>
    <w:p w14:paraId="107D1928" w14:textId="77777777" w:rsidR="00D603CD" w:rsidRPr="00B352EB" w:rsidRDefault="00D603CD" w:rsidP="00D603CD">
      <w:pPr>
        <w:pStyle w:val="NormalWeb"/>
        <w:spacing w:before="0" w:beforeAutospacing="0" w:after="0" w:afterAutospacing="0"/>
        <w:jc w:val="both"/>
        <w:rPr>
          <w:rFonts w:ascii="Soberana Sans Light" w:hAnsi="Soberana Sans Light"/>
          <w:sz w:val="22"/>
          <w:szCs w:val="22"/>
          <w:lang w:val="es-MX"/>
        </w:rPr>
      </w:pPr>
      <w:r w:rsidRPr="00B352EB">
        <w:rPr>
          <w:rFonts w:ascii="Soberana Sans Light" w:hAnsi="Soberana Sans Light"/>
          <w:sz w:val="22"/>
          <w:szCs w:val="22"/>
          <w:lang w:val="es-MX"/>
        </w:rPr>
        <w:t>Página de Internet: www.inah.gob.mx</w:t>
      </w:r>
    </w:p>
    <w:p w14:paraId="2A3ADB64" w14:textId="77777777" w:rsidR="00D603CD" w:rsidRPr="00B352EB" w:rsidRDefault="00D603CD" w:rsidP="00D603CD">
      <w:pPr>
        <w:pStyle w:val="NormalWeb"/>
        <w:spacing w:before="0" w:beforeAutospacing="0" w:after="0" w:afterAutospacing="0"/>
        <w:jc w:val="both"/>
        <w:rPr>
          <w:rFonts w:ascii="Soberana Sans Light" w:hAnsi="Soberana Sans Light"/>
          <w:sz w:val="22"/>
          <w:szCs w:val="22"/>
          <w:lang w:val="es-MX"/>
        </w:rPr>
      </w:pPr>
      <w:r w:rsidRPr="00B352EB">
        <w:rPr>
          <w:rFonts w:ascii="Soberana Sans Light" w:hAnsi="Soberana Sans Light"/>
          <w:sz w:val="22"/>
          <w:szCs w:val="22"/>
          <w:lang w:val="es-MX"/>
        </w:rPr>
        <w:t>Correo electrónico para la atención del público en general: transparencia@inah.gob.mx</w:t>
      </w:r>
    </w:p>
    <w:p w14:paraId="2EFF4639" w14:textId="77777777" w:rsidR="00D603CD" w:rsidRPr="00B352EB" w:rsidRDefault="00D603CD" w:rsidP="00D603CD">
      <w:pPr>
        <w:pStyle w:val="NormalWeb"/>
        <w:spacing w:before="0" w:beforeAutospacing="0" w:after="0" w:afterAutospacing="0"/>
        <w:jc w:val="both"/>
        <w:rPr>
          <w:rFonts w:ascii="Soberana Sans Light" w:hAnsi="Soberana Sans Light"/>
          <w:sz w:val="22"/>
          <w:szCs w:val="22"/>
          <w:lang w:val="es-MX"/>
        </w:rPr>
      </w:pPr>
      <w:r w:rsidRPr="00B352EB">
        <w:rPr>
          <w:rFonts w:ascii="Soberana Sans Light" w:hAnsi="Soberana Sans Light"/>
          <w:sz w:val="22"/>
          <w:szCs w:val="22"/>
          <w:lang w:val="es-MX"/>
        </w:rPr>
        <w:t>Número telefónico para la atención del público en general: 015541660773</w:t>
      </w:r>
    </w:p>
    <w:p w14:paraId="1F240557" w14:textId="3F3A577F" w:rsidR="00124C45" w:rsidRDefault="00124C45" w:rsidP="004214EA">
      <w:pPr>
        <w:spacing w:after="0"/>
        <w:jc w:val="both"/>
        <w:rPr>
          <w:rFonts w:ascii="Montserrat" w:hAnsi="Montserrat"/>
          <w:lang w:val="es-MX"/>
        </w:rPr>
      </w:pPr>
    </w:p>
    <w:p w14:paraId="3C3B6945" w14:textId="77777777" w:rsidR="00B352EB" w:rsidRPr="00124C45" w:rsidRDefault="00B352EB" w:rsidP="004214EA">
      <w:pPr>
        <w:spacing w:after="0"/>
        <w:jc w:val="both"/>
        <w:rPr>
          <w:rFonts w:ascii="Montserrat" w:hAnsi="Montserrat"/>
          <w:lang w:val="es-MX"/>
        </w:rPr>
      </w:pPr>
    </w:p>
    <w:p w14:paraId="4922113D" w14:textId="77777777" w:rsidR="00D603CD" w:rsidRDefault="00D603CD" w:rsidP="00593E90">
      <w:pPr>
        <w:spacing w:after="0"/>
        <w:jc w:val="right"/>
        <w:rPr>
          <w:rFonts w:ascii="Montserrat" w:hAnsi="Montserrat"/>
          <w:lang w:val="es-MX"/>
        </w:rPr>
      </w:pPr>
    </w:p>
    <w:p w14:paraId="2349DD6B" w14:textId="15A3D4A9" w:rsidR="00CE2BB6" w:rsidRPr="00D603CD" w:rsidRDefault="00633A55" w:rsidP="00593E90">
      <w:pPr>
        <w:spacing w:after="0"/>
        <w:jc w:val="right"/>
        <w:rPr>
          <w:rFonts w:ascii="Montserrat" w:hAnsi="Montserrat"/>
          <w:lang w:val="es-MX"/>
        </w:rPr>
      </w:pPr>
      <w:r w:rsidRPr="00D603CD">
        <w:rPr>
          <w:rFonts w:ascii="Montserrat" w:hAnsi="Montserrat"/>
          <w:lang w:val="es-MX"/>
        </w:rPr>
        <w:t xml:space="preserve">Última actualización: </w:t>
      </w:r>
      <w:r w:rsidR="00D603CD">
        <w:rPr>
          <w:rFonts w:ascii="Montserrat" w:hAnsi="Montserrat"/>
          <w:lang w:val="es-MX"/>
        </w:rPr>
        <w:t>23/05/2019</w:t>
      </w:r>
    </w:p>
    <w:sectPr w:rsidR="00CE2BB6" w:rsidRPr="00D603CD" w:rsidSect="00230AB7">
      <w:headerReference w:type="even" r:id="rId9"/>
      <w:headerReference w:type="default" r:id="rId10"/>
      <w:footerReference w:type="default" r:id="rId11"/>
      <w:headerReference w:type="first" r:id="rId12"/>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4C9F3" w14:textId="77777777" w:rsidR="001216BD" w:rsidRDefault="001216BD">
      <w:pPr>
        <w:spacing w:after="0"/>
      </w:pPr>
      <w:r>
        <w:separator/>
      </w:r>
    </w:p>
  </w:endnote>
  <w:endnote w:type="continuationSeparator" w:id="0">
    <w:p w14:paraId="580E2450" w14:textId="77777777" w:rsidR="001216BD" w:rsidRDefault="00121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ontserrat ExtraBold">
    <w:altName w:val="Courier New"/>
    <w:charset w:val="00"/>
    <w:family w:val="auto"/>
    <w:pitch w:val="variable"/>
    <w:sig w:usb0="00000001" w:usb1="00000003" w:usb2="00000000" w:usb3="00000000" w:csb0="00000197"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Montserrat SemiBold">
    <w:altName w:val="Courier New"/>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1312" behindDoc="0" locked="0" layoutInCell="1" allowOverlap="1" wp14:anchorId="5C47DBEA" wp14:editId="2D4193F0">
              <wp:simplePos x="0" y="0"/>
              <wp:positionH relativeFrom="column">
                <wp:posOffset>29418</wp:posOffset>
              </wp:positionH>
              <wp:positionV relativeFrom="paragraph">
                <wp:posOffset>643744</wp:posOffset>
              </wp:positionV>
              <wp:extent cx="3759627" cy="322580"/>
              <wp:effectExtent l="0" t="0" r="0"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627" cy="32258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F70864" w14:textId="3E715CBA" w:rsidR="00D368EE" w:rsidRPr="00BE34F1" w:rsidRDefault="00796167" w:rsidP="00D83719">
                          <w:pPr>
                            <w:tabs>
                              <w:tab w:val="left" w:pos="567"/>
                            </w:tabs>
                            <w:rPr>
                              <w:rFonts w:ascii="Montserrat SemiBold" w:hAnsi="Montserrat SemiBold"/>
                              <w:color w:val="CA9C47"/>
                              <w:sz w:val="16"/>
                              <w:lang w:val="es-ES_tradnl"/>
                            </w:rPr>
                          </w:pPr>
                          <w:r w:rsidRPr="00BE34F1">
                            <w:rPr>
                              <w:rFonts w:ascii="Montserrat SemiBold" w:hAnsi="Montserrat SemiBold"/>
                              <w:color w:val="CA9C47"/>
                              <w:sz w:val="16"/>
                              <w:lang w:val="es-ES_tradnl"/>
                            </w:rPr>
                            <w:t>General Anaya 187</w:t>
                          </w:r>
                          <w:r w:rsidR="00D368EE" w:rsidRPr="00BE34F1">
                            <w:rPr>
                              <w:rFonts w:ascii="Montserrat SemiBold" w:hAnsi="Montserrat SemiBold"/>
                              <w:color w:val="CA9C47"/>
                              <w:sz w:val="16"/>
                              <w:lang w:val="es-ES_tradnl"/>
                            </w:rPr>
                            <w:t xml:space="preserve">, col. </w:t>
                          </w:r>
                          <w:r w:rsidRPr="00BE34F1">
                            <w:rPr>
                              <w:rFonts w:ascii="Montserrat SemiBold" w:hAnsi="Montserrat SemiBold"/>
                              <w:color w:val="CA9C47"/>
                              <w:sz w:val="16"/>
                              <w:lang w:val="es-ES_tradnl"/>
                            </w:rPr>
                            <w:t>San Diego Churubusco</w:t>
                          </w:r>
                          <w:r w:rsidR="00D368EE" w:rsidRPr="00BE34F1">
                            <w:rPr>
                              <w:rFonts w:ascii="Montserrat SemiBold" w:hAnsi="Montserrat SemiBold"/>
                              <w:color w:val="CA9C47"/>
                              <w:sz w:val="16"/>
                              <w:lang w:val="es-ES_tradnl"/>
                            </w:rPr>
                            <w:t>, alcaldía C</w:t>
                          </w:r>
                          <w:r w:rsidRPr="00BE34F1">
                            <w:rPr>
                              <w:rFonts w:ascii="Montserrat SemiBold" w:hAnsi="Montserrat SemiBold"/>
                              <w:color w:val="CA9C47"/>
                              <w:sz w:val="16"/>
                              <w:lang w:val="es-ES_tradnl"/>
                            </w:rPr>
                            <w:t>oyoacán,</w:t>
                          </w:r>
                          <w:r w:rsidR="00F7027E">
                            <w:rPr>
                              <w:rFonts w:ascii="Montserrat SemiBold" w:hAnsi="Montserrat SemiBold"/>
                              <w:color w:val="CA9C47"/>
                              <w:sz w:val="16"/>
                              <w:lang w:val="es-ES_tradnl"/>
                            </w:rPr>
                            <w:t xml:space="preserve"> </w:t>
                          </w:r>
                          <w:r w:rsidR="00D368EE" w:rsidRPr="00BE34F1">
                            <w:rPr>
                              <w:rFonts w:ascii="Montserrat SemiBold" w:hAnsi="Montserrat SemiBold"/>
                              <w:color w:val="CA9C47"/>
                              <w:sz w:val="16"/>
                              <w:lang w:val="es-ES_tradnl"/>
                            </w:rPr>
                            <w:t>C.P. 0</w:t>
                          </w:r>
                          <w:r w:rsidRPr="00BE34F1">
                            <w:rPr>
                              <w:rFonts w:ascii="Montserrat SemiBold" w:hAnsi="Montserrat SemiBold"/>
                              <w:color w:val="CA9C47"/>
                              <w:sz w:val="16"/>
                              <w:lang w:val="es-ES_tradnl"/>
                            </w:rPr>
                            <w:t>4120</w:t>
                          </w:r>
                          <w:r w:rsidR="00D368EE" w:rsidRPr="00BE34F1">
                            <w:rPr>
                              <w:rFonts w:ascii="Montserrat SemiBold" w:hAnsi="Montserrat SemiBold"/>
                              <w:color w:val="CA9C47"/>
                              <w:sz w:val="16"/>
                              <w:lang w:val="es-ES_tradnl"/>
                            </w:rPr>
                            <w:t xml:space="preserve">, Ciudad de México, tel. (55) </w:t>
                          </w:r>
                          <w:r w:rsidRPr="00BE34F1">
                            <w:rPr>
                              <w:rFonts w:ascii="Montserrat SemiBold" w:hAnsi="Montserrat SemiBold"/>
                              <w:color w:val="CA9C47"/>
                              <w:sz w:val="16"/>
                              <w:lang w:val="es-ES_tradnl"/>
                            </w:rPr>
                            <w:t>5022</w:t>
                          </w:r>
                          <w:r w:rsidR="00D368EE" w:rsidRPr="00BE34F1">
                            <w:rPr>
                              <w:rFonts w:ascii="Montserrat SemiBold" w:hAnsi="Montserrat SemiBold"/>
                              <w:color w:val="CA9C47"/>
                              <w:sz w:val="16"/>
                              <w:lang w:val="es-ES_tradnl"/>
                            </w:rPr>
                            <w:t xml:space="preserve"> </w:t>
                          </w:r>
                          <w:r w:rsidRPr="00BE34F1">
                            <w:rPr>
                              <w:rFonts w:ascii="Montserrat SemiBold" w:hAnsi="Montserrat SemiBold"/>
                              <w:color w:val="CA9C47"/>
                              <w:sz w:val="16"/>
                              <w:lang w:val="es-ES_tradnl"/>
                            </w:rPr>
                            <w:t>3400 www.encrym.edu.mx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3pt;margin-top:50.7pt;width:296.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" filled="f" stroked="f">
              <v:textbox inset="0,0,0,0">
                <w:txbxContent>
                  <w:p w14:paraId="0CF70864" w14:textId="3E715CBA" w:rsidR="00D368EE" w:rsidRPr="00BE34F1" w:rsidRDefault="00796167" w:rsidP="00D83719">
                    <w:pPr>
                      <w:tabs>
                        <w:tab w:val="left" w:pos="567"/>
                      </w:tabs>
                      <w:rPr>
                        <w:rFonts w:ascii="Montserrat SemiBold" w:hAnsi="Montserrat SemiBold"/>
                        <w:color w:val="CA9C47"/>
                        <w:sz w:val="16"/>
                        <w:lang w:val="es-ES_tradnl"/>
                      </w:rPr>
                    </w:pPr>
                    <w:r w:rsidRPr="00BE34F1">
                      <w:rPr>
                        <w:rFonts w:ascii="Montserrat SemiBold" w:hAnsi="Montserrat SemiBold"/>
                        <w:color w:val="CA9C47"/>
                        <w:sz w:val="16"/>
                        <w:lang w:val="es-ES_tradnl"/>
                      </w:rPr>
                      <w:t>General Anaya 187</w:t>
                    </w:r>
                    <w:r w:rsidR="00D368EE" w:rsidRPr="00BE34F1">
                      <w:rPr>
                        <w:rFonts w:ascii="Montserrat SemiBold" w:hAnsi="Montserrat SemiBold"/>
                        <w:color w:val="CA9C47"/>
                        <w:sz w:val="16"/>
                        <w:lang w:val="es-ES_tradnl"/>
                      </w:rPr>
                      <w:t xml:space="preserve">, col. </w:t>
                    </w:r>
                    <w:r w:rsidRPr="00BE34F1">
                      <w:rPr>
                        <w:rFonts w:ascii="Montserrat SemiBold" w:hAnsi="Montserrat SemiBold"/>
                        <w:color w:val="CA9C47"/>
                        <w:sz w:val="16"/>
                        <w:lang w:val="es-ES_tradnl"/>
                      </w:rPr>
                      <w:t>San Diego Churubusco</w:t>
                    </w:r>
                    <w:r w:rsidR="00D368EE" w:rsidRPr="00BE34F1">
                      <w:rPr>
                        <w:rFonts w:ascii="Montserrat SemiBold" w:hAnsi="Montserrat SemiBold"/>
                        <w:color w:val="CA9C47"/>
                        <w:sz w:val="16"/>
                        <w:lang w:val="es-ES_tradnl"/>
                      </w:rPr>
                      <w:t>, alcaldía C</w:t>
                    </w:r>
                    <w:r w:rsidRPr="00BE34F1">
                      <w:rPr>
                        <w:rFonts w:ascii="Montserrat SemiBold" w:hAnsi="Montserrat SemiBold"/>
                        <w:color w:val="CA9C47"/>
                        <w:sz w:val="16"/>
                        <w:lang w:val="es-ES_tradnl"/>
                      </w:rPr>
                      <w:t>oyoacán,</w:t>
                    </w:r>
                    <w:r w:rsidR="00F7027E">
                      <w:rPr>
                        <w:rFonts w:ascii="Montserrat SemiBold" w:hAnsi="Montserrat SemiBold"/>
                        <w:color w:val="CA9C47"/>
                        <w:sz w:val="16"/>
                        <w:lang w:val="es-ES_tradnl"/>
                      </w:rPr>
                      <w:t xml:space="preserve"> </w:t>
                    </w:r>
                    <w:r w:rsidR="00D368EE" w:rsidRPr="00BE34F1">
                      <w:rPr>
                        <w:rFonts w:ascii="Montserrat SemiBold" w:hAnsi="Montserrat SemiBold"/>
                        <w:color w:val="CA9C47"/>
                        <w:sz w:val="16"/>
                        <w:lang w:val="es-ES_tradnl"/>
                      </w:rPr>
                      <w:t>C.P. 0</w:t>
                    </w:r>
                    <w:r w:rsidRPr="00BE34F1">
                      <w:rPr>
                        <w:rFonts w:ascii="Montserrat SemiBold" w:hAnsi="Montserrat SemiBold"/>
                        <w:color w:val="CA9C47"/>
                        <w:sz w:val="16"/>
                        <w:lang w:val="es-ES_tradnl"/>
                      </w:rPr>
                      <w:t>4120</w:t>
                    </w:r>
                    <w:r w:rsidR="00D368EE" w:rsidRPr="00BE34F1">
                      <w:rPr>
                        <w:rFonts w:ascii="Montserrat SemiBold" w:hAnsi="Montserrat SemiBold"/>
                        <w:color w:val="CA9C47"/>
                        <w:sz w:val="16"/>
                        <w:lang w:val="es-ES_tradnl"/>
                      </w:rPr>
                      <w:t xml:space="preserve">, Ciudad de México, tel. (55) </w:t>
                    </w:r>
                    <w:r w:rsidRPr="00BE34F1">
                      <w:rPr>
                        <w:rFonts w:ascii="Montserrat SemiBold" w:hAnsi="Montserrat SemiBold"/>
                        <w:color w:val="CA9C47"/>
                        <w:sz w:val="16"/>
                        <w:lang w:val="es-ES_tradnl"/>
                      </w:rPr>
                      <w:t>5022</w:t>
                    </w:r>
                    <w:r w:rsidR="00D368EE" w:rsidRPr="00BE34F1">
                      <w:rPr>
                        <w:rFonts w:ascii="Montserrat SemiBold" w:hAnsi="Montserrat SemiBold"/>
                        <w:color w:val="CA9C47"/>
                        <w:sz w:val="16"/>
                        <w:lang w:val="es-ES_tradnl"/>
                      </w:rPr>
                      <w:t xml:space="preserve"> </w:t>
                    </w:r>
                    <w:r w:rsidRPr="00BE34F1">
                      <w:rPr>
                        <w:rFonts w:ascii="Montserrat SemiBold" w:hAnsi="Montserrat SemiBold"/>
                        <w:color w:val="CA9C47"/>
                        <w:sz w:val="16"/>
                        <w:lang w:val="es-ES_tradnl"/>
                      </w:rPr>
                      <w:t>3400 www.encrym.edu.mx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CD03" w14:textId="77777777" w:rsidR="001216BD" w:rsidRDefault="001216BD">
      <w:pPr>
        <w:spacing w:after="0"/>
      </w:pPr>
      <w:r>
        <w:separator/>
      </w:r>
    </w:p>
  </w:footnote>
  <w:footnote w:type="continuationSeparator" w:id="0">
    <w:p w14:paraId="5A1A09EA" w14:textId="77777777" w:rsidR="001216BD" w:rsidRDefault="001216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1216BD">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372" w14:textId="4B86F729" w:rsidR="00D368EE" w:rsidRDefault="001216BD">
    <w:pPr>
      <w:pStyle w:val="Encabezado"/>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36pt;margin-top:236.1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F05C0">
      <w:rPr>
        <w:noProof/>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1216BD">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5C4897"/>
    <w:multiLevelType w:val="hybridMultilevel"/>
    <w:tmpl w:val="AB100192"/>
    <w:lvl w:ilvl="0" w:tplc="D78A6608">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9078D"/>
    <w:multiLevelType w:val="hybridMultilevel"/>
    <w:tmpl w:val="CC7A03BC"/>
    <w:lvl w:ilvl="0" w:tplc="C590B9F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91CAA"/>
    <w:multiLevelType w:val="hybridMultilevel"/>
    <w:tmpl w:val="9B4A0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B48B4"/>
    <w:multiLevelType w:val="hybridMultilevel"/>
    <w:tmpl w:val="ED7C66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67129"/>
    <w:multiLevelType w:val="hybridMultilevel"/>
    <w:tmpl w:val="FAD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D0F72"/>
    <w:multiLevelType w:val="hybridMultilevel"/>
    <w:tmpl w:val="01904EF6"/>
    <w:lvl w:ilvl="0" w:tplc="77D23176">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139AE"/>
    <w:multiLevelType w:val="hybridMultilevel"/>
    <w:tmpl w:val="DA14AB9E"/>
    <w:lvl w:ilvl="0" w:tplc="3F20411C">
      <w:start w:val="1"/>
      <w:numFmt w:val="bullet"/>
      <w:lvlText w:val=""/>
      <w:lvlJc w:val="left"/>
      <w:pPr>
        <w:ind w:left="720" w:hanging="360"/>
      </w:pPr>
      <w:rPr>
        <w:rFonts w:ascii="Symbol" w:hAnsi="Symbol" w:hint="default"/>
        <w:sz w:val="4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4859C5"/>
    <w:multiLevelType w:val="hybridMultilevel"/>
    <w:tmpl w:val="4176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F389B"/>
    <w:multiLevelType w:val="hybridMultilevel"/>
    <w:tmpl w:val="96CC76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A4F06"/>
    <w:multiLevelType w:val="hybridMultilevel"/>
    <w:tmpl w:val="21EE3354"/>
    <w:lvl w:ilvl="0" w:tplc="04090017">
      <w:start w:val="1"/>
      <w:numFmt w:val="lowerLetter"/>
      <w:lvlText w:val="%1)"/>
      <w:lvlJc w:val="left"/>
      <w:pPr>
        <w:ind w:left="720" w:hanging="360"/>
      </w:pPr>
    </w:lvl>
    <w:lvl w:ilvl="1" w:tplc="958C8410">
      <w:start w:val="1"/>
      <w:numFmt w:val="decimal"/>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C5A8A"/>
    <w:multiLevelType w:val="hybridMultilevel"/>
    <w:tmpl w:val="75F26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E6A95"/>
    <w:multiLevelType w:val="hybridMultilevel"/>
    <w:tmpl w:val="52B07A88"/>
    <w:lvl w:ilvl="0" w:tplc="4C56FEEC">
      <w:numFmt w:val="bullet"/>
      <w:lvlText w:val="•"/>
      <w:lvlJc w:val="left"/>
      <w:pPr>
        <w:ind w:left="1065" w:hanging="705"/>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3"/>
  </w:num>
  <w:num w:numId="13">
    <w:abstractNumId w:val="15"/>
  </w:num>
  <w:num w:numId="14">
    <w:abstractNumId w:val="22"/>
  </w:num>
  <w:num w:numId="15">
    <w:abstractNumId w:val="20"/>
  </w:num>
  <w:num w:numId="16">
    <w:abstractNumId w:val="11"/>
  </w:num>
  <w:num w:numId="17">
    <w:abstractNumId w:val="18"/>
  </w:num>
  <w:num w:numId="18">
    <w:abstractNumId w:val="19"/>
  </w:num>
  <w:num w:numId="19">
    <w:abstractNumId w:val="13"/>
  </w:num>
  <w:num w:numId="20">
    <w:abstractNumId w:val="14"/>
  </w:num>
  <w:num w:numId="21">
    <w:abstractNumId w:val="21"/>
  </w:num>
  <w:num w:numId="22">
    <w:abstractNumId w:val="16"/>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0D8B"/>
    <w:rsid w:val="001216BD"/>
    <w:rsid w:val="00122A80"/>
    <w:rsid w:val="00124C45"/>
    <w:rsid w:val="0013292E"/>
    <w:rsid w:val="00166CFE"/>
    <w:rsid w:val="001C3439"/>
    <w:rsid w:val="00200922"/>
    <w:rsid w:val="00230AB7"/>
    <w:rsid w:val="00251D2A"/>
    <w:rsid w:val="002F727C"/>
    <w:rsid w:val="00366E6A"/>
    <w:rsid w:val="00386E46"/>
    <w:rsid w:val="004214EA"/>
    <w:rsid w:val="0042694B"/>
    <w:rsid w:val="0044755B"/>
    <w:rsid w:val="00474F5E"/>
    <w:rsid w:val="004E7F13"/>
    <w:rsid w:val="00534C71"/>
    <w:rsid w:val="005376CD"/>
    <w:rsid w:val="00593E90"/>
    <w:rsid w:val="005C76BF"/>
    <w:rsid w:val="005F05C0"/>
    <w:rsid w:val="005F4014"/>
    <w:rsid w:val="00626B72"/>
    <w:rsid w:val="006332F1"/>
    <w:rsid w:val="00633A55"/>
    <w:rsid w:val="00674037"/>
    <w:rsid w:val="00687E2A"/>
    <w:rsid w:val="006C4721"/>
    <w:rsid w:val="007036E7"/>
    <w:rsid w:val="00716EA4"/>
    <w:rsid w:val="007368F1"/>
    <w:rsid w:val="00751302"/>
    <w:rsid w:val="00767D7F"/>
    <w:rsid w:val="00772327"/>
    <w:rsid w:val="007752E4"/>
    <w:rsid w:val="00786B44"/>
    <w:rsid w:val="00796167"/>
    <w:rsid w:val="007B357C"/>
    <w:rsid w:val="007D716E"/>
    <w:rsid w:val="00814D9C"/>
    <w:rsid w:val="00817985"/>
    <w:rsid w:val="0084489C"/>
    <w:rsid w:val="008B0C7E"/>
    <w:rsid w:val="00943C4A"/>
    <w:rsid w:val="009C4E17"/>
    <w:rsid w:val="009F1099"/>
    <w:rsid w:val="00A87800"/>
    <w:rsid w:val="00AA0A88"/>
    <w:rsid w:val="00B10312"/>
    <w:rsid w:val="00B23288"/>
    <w:rsid w:val="00B352EB"/>
    <w:rsid w:val="00B55E8F"/>
    <w:rsid w:val="00B71A30"/>
    <w:rsid w:val="00BE34F1"/>
    <w:rsid w:val="00CA510A"/>
    <w:rsid w:val="00CD3695"/>
    <w:rsid w:val="00CE2BB6"/>
    <w:rsid w:val="00D06FED"/>
    <w:rsid w:val="00D368EE"/>
    <w:rsid w:val="00D40B26"/>
    <w:rsid w:val="00D603CD"/>
    <w:rsid w:val="00D609DD"/>
    <w:rsid w:val="00D643C2"/>
    <w:rsid w:val="00D83719"/>
    <w:rsid w:val="00DD0FB5"/>
    <w:rsid w:val="00E07CAA"/>
    <w:rsid w:val="00E13EE3"/>
    <w:rsid w:val="00E1406D"/>
    <w:rsid w:val="00E6616C"/>
    <w:rsid w:val="00E76529"/>
    <w:rsid w:val="00EE637E"/>
    <w:rsid w:val="00F02CBD"/>
    <w:rsid w:val="00F7027E"/>
    <w:rsid w:val="00F7136F"/>
    <w:rsid w:val="00FB6BE6"/>
    <w:rsid w:val="00FE3A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table" w:styleId="Tablaconcuadrcula">
    <w:name w:val="Table Grid"/>
    <w:basedOn w:val="Tablanormal"/>
    <w:uiPriority w:val="59"/>
    <w:rsid w:val="00124C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4C45"/>
    <w:pPr>
      <w:ind w:left="720"/>
      <w:contextualSpacing/>
    </w:pPr>
  </w:style>
  <w:style w:type="character" w:styleId="Hipervnculo">
    <w:name w:val="Hyperlink"/>
    <w:basedOn w:val="Fuentedeprrafopredeter"/>
    <w:uiPriority w:val="99"/>
    <w:unhideWhenUsed/>
    <w:rsid w:val="00124C45"/>
    <w:rPr>
      <w:color w:val="0000FF" w:themeColor="hyperlink"/>
      <w:u w:val="single"/>
    </w:rPr>
  </w:style>
  <w:style w:type="paragraph" w:styleId="NormalWeb">
    <w:name w:val="Normal (Web)"/>
    <w:basedOn w:val="Normal"/>
    <w:uiPriority w:val="99"/>
    <w:unhideWhenUsed/>
    <w:rsid w:val="00D603CD"/>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mex.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5700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2019-01-30T21:03:00Z</cp:lastPrinted>
  <dcterms:created xsi:type="dcterms:W3CDTF">2019-05-23T22:46:00Z</dcterms:created>
  <dcterms:modified xsi:type="dcterms:W3CDTF">2019-05-23T22:47:00Z</dcterms:modified>
</cp:coreProperties>
</file>