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EC224" w14:textId="77777777" w:rsidR="00952EDD" w:rsidRDefault="00952EDD" w:rsidP="0062301F">
      <w:pPr>
        <w:pStyle w:val="NormalWeb"/>
        <w:jc w:val="center"/>
        <w:rPr>
          <w:rFonts w:ascii="Montserrat" w:hAnsi="Montserrat"/>
          <w:b/>
          <w:bCs/>
          <w:lang w:val="es-MX"/>
        </w:rPr>
      </w:pPr>
    </w:p>
    <w:p w14:paraId="3E598BFF" w14:textId="16EC4AA1" w:rsidR="00245DB5" w:rsidRDefault="0062301F" w:rsidP="00245DB5">
      <w:pPr>
        <w:pStyle w:val="NormalWeb"/>
        <w:jc w:val="center"/>
        <w:rPr>
          <w:rFonts w:ascii="Montserrat" w:hAnsi="Montserrat"/>
          <w:b/>
          <w:bCs/>
          <w:lang w:val="es-MX"/>
        </w:rPr>
      </w:pPr>
      <w:r w:rsidRPr="00952EDD">
        <w:rPr>
          <w:rFonts w:ascii="Montserrat" w:hAnsi="Montserrat"/>
          <w:b/>
          <w:bCs/>
          <w:sz w:val="28"/>
          <w:szCs w:val="28"/>
          <w:lang w:val="es-MX"/>
        </w:rPr>
        <w:t>AVISO DE PRIVACIDAD INTEGRA</w:t>
      </w:r>
      <w:r w:rsidR="00245DB5">
        <w:rPr>
          <w:rFonts w:ascii="Montserrat" w:hAnsi="Montserrat"/>
          <w:b/>
          <w:bCs/>
          <w:sz w:val="28"/>
          <w:szCs w:val="28"/>
          <w:lang w:val="es-MX"/>
        </w:rPr>
        <w:t>L</w:t>
      </w:r>
      <w:r w:rsidR="00245DB5" w:rsidRPr="00245DB5">
        <w:rPr>
          <w:rFonts w:ascii="Montserrat" w:hAnsi="Montserrat"/>
          <w:b/>
          <w:bCs/>
          <w:lang w:val="es-MX"/>
        </w:rPr>
        <w:t xml:space="preserve"> </w:t>
      </w:r>
    </w:p>
    <w:p w14:paraId="5718800F" w14:textId="00FC7002" w:rsidR="00245DB5" w:rsidRPr="00A6796B" w:rsidRDefault="00245DB5" w:rsidP="00245DB5">
      <w:pPr>
        <w:pStyle w:val="NormalWeb"/>
        <w:jc w:val="both"/>
        <w:rPr>
          <w:rFonts w:ascii="Montserrat" w:hAnsi="Montserrat"/>
          <w:lang w:val="es-MX"/>
        </w:rPr>
      </w:pPr>
      <w:r w:rsidRPr="00A6796B">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61F5A2BA" w14:textId="77777777" w:rsidR="00245DB5" w:rsidRPr="00A6796B" w:rsidRDefault="00245DB5" w:rsidP="00245DB5">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770AD43"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28B3A833" w14:textId="77777777" w:rsidR="00245DB5" w:rsidRPr="00A6796B" w:rsidRDefault="00245DB5" w:rsidP="00245DB5">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8"/>
        <w:gridCol w:w="1017"/>
      </w:tblGrid>
      <w:tr w:rsidR="00245DB5" w:rsidRPr="00A6796B" w14:paraId="06EE24BA" w14:textId="77777777" w:rsidTr="004C439E">
        <w:trPr>
          <w:tblCellSpacing w:w="15" w:type="dxa"/>
          <w:jc w:val="center"/>
        </w:trPr>
        <w:tc>
          <w:tcPr>
            <w:tcW w:w="3858" w:type="pct"/>
            <w:vMerge w:val="restart"/>
            <w:tcBorders>
              <w:top w:val="outset" w:sz="6" w:space="0" w:color="auto"/>
              <w:left w:val="outset" w:sz="6" w:space="0" w:color="auto"/>
              <w:bottom w:val="outset" w:sz="6" w:space="0" w:color="auto"/>
              <w:right w:val="outset" w:sz="6" w:space="0" w:color="auto"/>
            </w:tcBorders>
            <w:vAlign w:val="center"/>
            <w:hideMark/>
          </w:tcPr>
          <w:p w14:paraId="0F488399" w14:textId="77777777" w:rsidR="00245DB5" w:rsidRPr="00A6796B" w:rsidRDefault="00245DB5" w:rsidP="00FB1D92">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ED3A9A" w14:textId="77777777" w:rsidR="00245DB5" w:rsidRPr="00A6796B" w:rsidRDefault="00245DB5" w:rsidP="00FB1D92">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245DB5" w:rsidRPr="00A6796B" w14:paraId="03F08175" w14:textId="77777777" w:rsidTr="004C439E">
        <w:trPr>
          <w:tblCellSpacing w:w="15" w:type="dxa"/>
          <w:jc w:val="center"/>
        </w:trPr>
        <w:tc>
          <w:tcPr>
            <w:tcW w:w="3858" w:type="pct"/>
            <w:vMerge/>
            <w:tcBorders>
              <w:top w:val="outset" w:sz="6" w:space="0" w:color="auto"/>
              <w:left w:val="outset" w:sz="6" w:space="0" w:color="auto"/>
              <w:bottom w:val="outset" w:sz="6" w:space="0" w:color="auto"/>
              <w:right w:val="outset" w:sz="6" w:space="0" w:color="auto"/>
            </w:tcBorders>
            <w:vAlign w:val="center"/>
            <w:hideMark/>
          </w:tcPr>
          <w:p w14:paraId="7903B3EE" w14:textId="77777777" w:rsidR="00245DB5" w:rsidRPr="00A6796B" w:rsidRDefault="00245DB5" w:rsidP="00FB1D92">
            <w:pPr>
              <w:jc w:val="both"/>
              <w:rPr>
                <w:rFonts w:ascii="Montserrat" w:eastAsia="Times New Roman" w:hAnsi="Montserrat"/>
                <w:b/>
                <w:bCs/>
              </w:rPr>
            </w:pPr>
          </w:p>
        </w:tc>
        <w:tc>
          <w:tcPr>
            <w:tcW w:w="559" w:type="pct"/>
            <w:tcBorders>
              <w:top w:val="outset" w:sz="6" w:space="0" w:color="auto"/>
              <w:left w:val="outset" w:sz="6" w:space="0" w:color="auto"/>
              <w:bottom w:val="outset" w:sz="6" w:space="0" w:color="auto"/>
              <w:right w:val="outset" w:sz="6" w:space="0" w:color="auto"/>
            </w:tcBorders>
            <w:vAlign w:val="center"/>
            <w:hideMark/>
          </w:tcPr>
          <w:p w14:paraId="1E1AB2CA" w14:textId="77777777" w:rsidR="00245DB5" w:rsidRPr="00A6796B" w:rsidRDefault="00245DB5" w:rsidP="00FB1D92">
            <w:pPr>
              <w:jc w:val="center"/>
              <w:rPr>
                <w:rFonts w:ascii="Montserrat" w:eastAsia="Times New Roman" w:hAnsi="Montserrat"/>
                <w:b/>
                <w:bCs/>
              </w:rPr>
            </w:pPr>
            <w:r w:rsidRPr="00A6796B">
              <w:rPr>
                <w:rFonts w:ascii="Montserrat" w:eastAsia="Times New Roman" w:hAnsi="Montserrat"/>
                <w:b/>
                <w:bCs/>
              </w:rPr>
              <w:t>NO</w:t>
            </w:r>
          </w:p>
        </w:tc>
        <w:tc>
          <w:tcPr>
            <w:tcW w:w="519" w:type="pct"/>
            <w:tcBorders>
              <w:top w:val="outset" w:sz="6" w:space="0" w:color="auto"/>
              <w:left w:val="outset" w:sz="6" w:space="0" w:color="auto"/>
              <w:bottom w:val="outset" w:sz="6" w:space="0" w:color="auto"/>
              <w:right w:val="outset" w:sz="6" w:space="0" w:color="auto"/>
            </w:tcBorders>
            <w:vAlign w:val="center"/>
            <w:hideMark/>
          </w:tcPr>
          <w:p w14:paraId="0149B6A5" w14:textId="77777777" w:rsidR="00245DB5" w:rsidRPr="00A6796B" w:rsidRDefault="00245DB5" w:rsidP="00FB1D92">
            <w:pPr>
              <w:jc w:val="center"/>
              <w:rPr>
                <w:rFonts w:ascii="Montserrat" w:eastAsia="Times New Roman" w:hAnsi="Montserrat"/>
                <w:b/>
                <w:bCs/>
              </w:rPr>
            </w:pPr>
            <w:r w:rsidRPr="00A6796B">
              <w:rPr>
                <w:rFonts w:ascii="Montserrat" w:eastAsia="Times New Roman" w:hAnsi="Montserrat"/>
                <w:b/>
                <w:bCs/>
              </w:rPr>
              <w:t>SI</w:t>
            </w:r>
          </w:p>
        </w:tc>
      </w:tr>
      <w:tr w:rsidR="00245DB5" w:rsidRPr="00621F6C" w14:paraId="71734788" w14:textId="77777777" w:rsidTr="004C439E">
        <w:trPr>
          <w:tblCellSpacing w:w="15" w:type="dxa"/>
          <w:jc w:val="center"/>
        </w:trPr>
        <w:tc>
          <w:tcPr>
            <w:tcW w:w="3858" w:type="pct"/>
            <w:tcBorders>
              <w:top w:val="outset" w:sz="6" w:space="0" w:color="auto"/>
              <w:left w:val="outset" w:sz="6" w:space="0" w:color="auto"/>
              <w:bottom w:val="outset" w:sz="6" w:space="0" w:color="auto"/>
              <w:right w:val="outset" w:sz="6" w:space="0" w:color="auto"/>
            </w:tcBorders>
            <w:vAlign w:val="center"/>
            <w:hideMark/>
          </w:tcPr>
          <w:p w14:paraId="3CA30ABF" w14:textId="55E27F53" w:rsidR="00245DB5" w:rsidRPr="00A6796B" w:rsidRDefault="00890F16" w:rsidP="00FB1D92">
            <w:pPr>
              <w:jc w:val="both"/>
              <w:rPr>
                <w:rFonts w:ascii="Montserrat" w:eastAsia="Times New Roman" w:hAnsi="Montserrat"/>
                <w:lang w:val="es-MX"/>
              </w:rPr>
            </w:pPr>
            <w:r w:rsidRPr="001D6E14">
              <w:rPr>
                <w:rFonts w:ascii="Montserrat" w:eastAsia="Times New Roman" w:hAnsi="Montserrat"/>
                <w:lang w:val="es-MX"/>
              </w:rPr>
              <w:t>Recabar material audiovis</w:t>
            </w:r>
            <w:r>
              <w:rPr>
                <w:rFonts w:ascii="Montserrat" w:eastAsia="Times New Roman" w:hAnsi="Montserrat"/>
                <w:lang w:val="es-MX"/>
              </w:rPr>
              <w:t xml:space="preserve">ual derivado de los trabajos de la conferencia </w:t>
            </w:r>
            <w:r w:rsidRPr="00FC2A7E">
              <w:rPr>
                <w:rFonts w:ascii="Montserrat" w:eastAsia="Times New Roman" w:hAnsi="Montserrat"/>
                <w:b/>
                <w:i/>
                <w:lang w:val="es-MX"/>
              </w:rPr>
              <w:t>"</w:t>
            </w:r>
            <w:r>
              <w:rPr>
                <w:rFonts w:ascii="Montserrat" w:eastAsia="Times New Roman" w:hAnsi="Montserrat"/>
                <w:b/>
                <w:i/>
                <w:lang w:val="es-MX"/>
              </w:rPr>
              <w:t>Cómo crear un grupo coadyuvante para la conservación de nuestro patrimonio cultural"</w:t>
            </w:r>
            <w:r>
              <w:rPr>
                <w:rFonts w:ascii="Montserrat" w:eastAsia="Times New Roman" w:hAnsi="Montserrat"/>
                <w:lang w:val="es-MX"/>
              </w:rPr>
              <w:t>, que se llevará a cabo los días</w:t>
            </w:r>
            <w:r w:rsidRPr="00FC2A7E">
              <w:rPr>
                <w:rFonts w:ascii="Montserrat" w:eastAsia="Times New Roman" w:hAnsi="Montserrat"/>
                <w:lang w:val="es-MX"/>
              </w:rPr>
              <w:t xml:space="preserve"> </w:t>
            </w:r>
            <w:r>
              <w:rPr>
                <w:rFonts w:ascii="Montserrat" w:eastAsia="Times New Roman" w:hAnsi="Montserrat"/>
                <w:lang w:val="es-MX"/>
              </w:rPr>
              <w:t>10 y 24 septiembre</w:t>
            </w:r>
            <w:r w:rsidRPr="00FC2A7E">
              <w:rPr>
                <w:rFonts w:ascii="Montserrat" w:eastAsia="Times New Roman" w:hAnsi="Montserrat"/>
                <w:lang w:val="es-MX"/>
              </w:rPr>
              <w:t xml:space="preserve">, </w:t>
            </w:r>
            <w:r>
              <w:rPr>
                <w:rFonts w:ascii="Montserrat" w:eastAsia="Times New Roman" w:hAnsi="Montserrat"/>
                <w:lang w:val="es-MX"/>
              </w:rPr>
              <w:t xml:space="preserve">a través la plataforma </w:t>
            </w:r>
            <w:proofErr w:type="spellStart"/>
            <w:r>
              <w:rPr>
                <w:rFonts w:ascii="Montserrat" w:eastAsia="Times New Roman" w:hAnsi="Montserrat"/>
                <w:lang w:val="es-MX"/>
              </w:rPr>
              <w:t>Teams</w:t>
            </w:r>
            <w:proofErr w:type="spellEnd"/>
            <w:r>
              <w:rPr>
                <w:rFonts w:ascii="Montserrat" w:eastAsia="Times New Roman" w:hAnsi="Montserrat"/>
                <w:lang w:val="es-MX"/>
              </w:rPr>
              <w:t xml:space="preserve"> de Microsoft, </w:t>
            </w:r>
            <w:r w:rsidRPr="001D6E14">
              <w:rPr>
                <w:rFonts w:ascii="Montserrat" w:eastAsia="Times New Roman" w:hAnsi="Montserrat"/>
                <w:lang w:val="es-MX"/>
              </w:rPr>
              <w:t>con el fin de difundir los trabajos realizados en</w:t>
            </w:r>
            <w:r>
              <w:rPr>
                <w:rFonts w:ascii="Montserrat" w:eastAsia="Times New Roman" w:hAnsi="Montserrat"/>
                <w:lang w:val="es-MX"/>
              </w:rPr>
              <w:t xml:space="preserve"> los</w:t>
            </w:r>
            <w:r w:rsidRPr="001D6E14">
              <w:rPr>
                <w:rFonts w:ascii="Montserrat" w:eastAsia="Times New Roman" w:hAnsi="Montserrat"/>
                <w:lang w:val="es-MX"/>
              </w:rPr>
              <w:t xml:space="preserve"> sitios web y redes sociales del INAH.</w:t>
            </w:r>
          </w:p>
        </w:tc>
        <w:tc>
          <w:tcPr>
            <w:tcW w:w="559" w:type="pct"/>
            <w:tcBorders>
              <w:top w:val="outset" w:sz="6" w:space="0" w:color="auto"/>
              <w:left w:val="outset" w:sz="6" w:space="0" w:color="auto"/>
              <w:bottom w:val="outset" w:sz="6" w:space="0" w:color="auto"/>
              <w:right w:val="outset" w:sz="6" w:space="0" w:color="auto"/>
            </w:tcBorders>
            <w:vAlign w:val="center"/>
            <w:hideMark/>
          </w:tcPr>
          <w:p w14:paraId="55E00AEC" w14:textId="77777777" w:rsidR="00245DB5" w:rsidRPr="00A6796B" w:rsidRDefault="00245DB5" w:rsidP="00FB1D92">
            <w:pPr>
              <w:jc w:val="both"/>
              <w:rPr>
                <w:rFonts w:ascii="Montserrat" w:eastAsia="Times New Roman" w:hAnsi="Montserrat"/>
                <w:lang w:val="es-MX"/>
              </w:rPr>
            </w:pPr>
            <w:r w:rsidRPr="00A6796B">
              <w:rPr>
                <w:rFonts w:ascii="Montserrat" w:eastAsia="Times New Roman" w:hAnsi="Montserrat"/>
                <w:lang w:val="es-MX"/>
              </w:rPr>
              <w:t> </w:t>
            </w:r>
          </w:p>
        </w:tc>
        <w:tc>
          <w:tcPr>
            <w:tcW w:w="519" w:type="pct"/>
            <w:tcBorders>
              <w:top w:val="outset" w:sz="6" w:space="0" w:color="auto"/>
              <w:left w:val="outset" w:sz="6" w:space="0" w:color="auto"/>
              <w:bottom w:val="outset" w:sz="6" w:space="0" w:color="auto"/>
              <w:right w:val="outset" w:sz="6" w:space="0" w:color="auto"/>
            </w:tcBorders>
            <w:vAlign w:val="center"/>
            <w:hideMark/>
          </w:tcPr>
          <w:p w14:paraId="0F0FEFE8" w14:textId="77777777" w:rsidR="00245DB5" w:rsidRPr="00621F6C" w:rsidRDefault="00245DB5" w:rsidP="00FB1D92">
            <w:pPr>
              <w:jc w:val="center"/>
              <w:rPr>
                <w:rFonts w:ascii="Montserrat" w:eastAsia="Times New Roman" w:hAnsi="Montserrat"/>
                <w:lang w:val="es-MX"/>
              </w:rPr>
            </w:pPr>
            <w:r w:rsidRPr="00621F6C">
              <w:rPr>
                <w:rFonts w:ascii="Montserrat" w:eastAsia="Times New Roman" w:hAnsi="Montserrat"/>
                <w:lang w:val="es-MX"/>
              </w:rPr>
              <w:t>X</w:t>
            </w:r>
          </w:p>
        </w:tc>
      </w:tr>
    </w:tbl>
    <w:p w14:paraId="6A401FB8" w14:textId="77777777" w:rsidR="00245DB5" w:rsidRPr="00A6796B" w:rsidRDefault="00245DB5" w:rsidP="00245DB5">
      <w:pPr>
        <w:jc w:val="both"/>
        <w:rPr>
          <w:rFonts w:ascii="Montserrat" w:eastAsia="Times New Roman" w:hAnsi="Montserrat"/>
        </w:rPr>
      </w:pPr>
    </w:p>
    <w:p w14:paraId="390DD61F"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62DC3BE6"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41DC1A0A" w14:textId="513FE7F2" w:rsidR="00245DB5" w:rsidRPr="001E30BE" w:rsidRDefault="00245DB5" w:rsidP="00245DB5">
      <w:pPr>
        <w:pStyle w:val="Prrafodelista"/>
        <w:jc w:val="both"/>
        <w:rPr>
          <w:rFonts w:ascii="Montserrat" w:eastAsia="Times New Roman" w:hAnsi="Montserrat"/>
        </w:rPr>
      </w:pPr>
      <w:r w:rsidRPr="00952EDD">
        <w:rPr>
          <w:rFonts w:ascii="Segoe UI Symbol" w:eastAsia="Times New Roman" w:hAnsi="Segoe UI Symbol" w:cs="Segoe UI Symbol"/>
        </w:rPr>
        <w:t>▢</w:t>
      </w:r>
      <w:r>
        <w:rPr>
          <w:rFonts w:ascii="Segoe UI Symbol" w:eastAsia="Times New Roman" w:hAnsi="Segoe UI Symbol" w:cs="Segoe UI Symbol"/>
        </w:rPr>
        <w:t xml:space="preserve"> </w:t>
      </w:r>
      <w:r w:rsidR="00890F16" w:rsidRPr="001D6E14">
        <w:rPr>
          <w:rFonts w:ascii="Montserrat" w:eastAsia="Times New Roman" w:hAnsi="Montserrat"/>
        </w:rPr>
        <w:t>Recabar material audiovis</w:t>
      </w:r>
      <w:r w:rsidR="00890F16">
        <w:rPr>
          <w:rFonts w:ascii="Montserrat" w:eastAsia="Times New Roman" w:hAnsi="Montserrat"/>
        </w:rPr>
        <w:t xml:space="preserve">ual derivado de los trabajos de la conferencia </w:t>
      </w:r>
      <w:r w:rsidR="00890F16" w:rsidRPr="00FC2A7E">
        <w:rPr>
          <w:rFonts w:ascii="Montserrat" w:eastAsia="Times New Roman" w:hAnsi="Montserrat"/>
          <w:b/>
          <w:i/>
        </w:rPr>
        <w:t>"</w:t>
      </w:r>
      <w:r w:rsidR="00890F16">
        <w:rPr>
          <w:rFonts w:ascii="Montserrat" w:eastAsia="Times New Roman" w:hAnsi="Montserrat"/>
          <w:b/>
          <w:i/>
        </w:rPr>
        <w:t xml:space="preserve">Cómo crear un grupo coadyuvante para la conservación </w:t>
      </w:r>
      <w:r w:rsidR="00890F16">
        <w:rPr>
          <w:rFonts w:ascii="Montserrat" w:eastAsia="Times New Roman" w:hAnsi="Montserrat"/>
          <w:b/>
          <w:i/>
        </w:rPr>
        <w:lastRenderedPageBreak/>
        <w:t>de nuestro patrimonio cultural"</w:t>
      </w:r>
      <w:r w:rsidR="00890F16">
        <w:rPr>
          <w:rFonts w:ascii="Montserrat" w:eastAsia="Times New Roman" w:hAnsi="Montserrat"/>
        </w:rPr>
        <w:t>, que se llevará a cabo los días</w:t>
      </w:r>
      <w:r w:rsidR="00890F16" w:rsidRPr="00FC2A7E">
        <w:rPr>
          <w:rFonts w:ascii="Montserrat" w:eastAsia="Times New Roman" w:hAnsi="Montserrat"/>
        </w:rPr>
        <w:t xml:space="preserve"> </w:t>
      </w:r>
      <w:r w:rsidR="00890F16">
        <w:rPr>
          <w:rFonts w:ascii="Montserrat" w:eastAsia="Times New Roman" w:hAnsi="Montserrat"/>
        </w:rPr>
        <w:t>10 y 24 septiembre</w:t>
      </w:r>
      <w:r w:rsidR="00890F16" w:rsidRPr="00FC2A7E">
        <w:rPr>
          <w:rFonts w:ascii="Montserrat" w:eastAsia="Times New Roman" w:hAnsi="Montserrat"/>
        </w:rPr>
        <w:t xml:space="preserve">, </w:t>
      </w:r>
      <w:r w:rsidR="00890F16">
        <w:rPr>
          <w:rFonts w:ascii="Montserrat" w:eastAsia="Times New Roman" w:hAnsi="Montserrat"/>
        </w:rPr>
        <w:t xml:space="preserve">a través la plataforma </w:t>
      </w:r>
      <w:proofErr w:type="spellStart"/>
      <w:r w:rsidR="00890F16">
        <w:rPr>
          <w:rFonts w:ascii="Montserrat" w:eastAsia="Times New Roman" w:hAnsi="Montserrat"/>
        </w:rPr>
        <w:t>Teams</w:t>
      </w:r>
      <w:proofErr w:type="spellEnd"/>
      <w:r w:rsidR="00890F16">
        <w:rPr>
          <w:rFonts w:ascii="Montserrat" w:eastAsia="Times New Roman" w:hAnsi="Montserrat"/>
        </w:rPr>
        <w:t xml:space="preserve"> de Microsoft, </w:t>
      </w:r>
      <w:r w:rsidR="00890F16" w:rsidRPr="001D6E14">
        <w:rPr>
          <w:rFonts w:ascii="Montserrat" w:eastAsia="Times New Roman" w:hAnsi="Montserrat"/>
        </w:rPr>
        <w:t>con el fin de difundir los trabajos realizados en</w:t>
      </w:r>
      <w:r w:rsidR="00890F16">
        <w:rPr>
          <w:rFonts w:ascii="Montserrat" w:eastAsia="Times New Roman" w:hAnsi="Montserrat"/>
        </w:rPr>
        <w:t xml:space="preserve"> los</w:t>
      </w:r>
      <w:r w:rsidR="00890F16" w:rsidRPr="001D6E14">
        <w:rPr>
          <w:rFonts w:ascii="Montserrat" w:eastAsia="Times New Roman" w:hAnsi="Montserrat"/>
        </w:rPr>
        <w:t xml:space="preserve"> sitios web y redes sociales del INAH.</w:t>
      </w:r>
    </w:p>
    <w:p w14:paraId="37D0D2D7" w14:textId="77777777" w:rsidR="00245DB5" w:rsidRPr="00890F16" w:rsidRDefault="00245DB5" w:rsidP="004C439E">
      <w:pPr>
        <w:jc w:val="both"/>
        <w:rPr>
          <w:rFonts w:ascii="Montserrat" w:eastAsia="Times New Roman" w:hAnsi="Montserrat"/>
          <w:lang w:val="es-MX"/>
        </w:rPr>
      </w:pPr>
    </w:p>
    <w:p w14:paraId="61355845" w14:textId="77777777" w:rsidR="00245DB5" w:rsidRPr="002B2CE8" w:rsidRDefault="00245DB5" w:rsidP="00245DB5">
      <w:pPr>
        <w:pStyle w:val="Prrafodelista"/>
        <w:jc w:val="both"/>
        <w:rPr>
          <w:rFonts w:ascii="Montserrat" w:hAnsi="Montserrat"/>
        </w:rPr>
      </w:pPr>
      <w:r w:rsidRPr="00A6796B">
        <w:rPr>
          <w:rFonts w:ascii="Montserrat" w:hAnsi="Montserrat"/>
        </w:rPr>
        <w:t>Nombre y firma del titular:</w:t>
      </w:r>
    </w:p>
    <w:p w14:paraId="56884AEC" w14:textId="77777777" w:rsidR="00245DB5" w:rsidRDefault="00245DB5" w:rsidP="00245DB5">
      <w:pPr>
        <w:pStyle w:val="NormalWeb"/>
        <w:jc w:val="both"/>
        <w:rPr>
          <w:rFonts w:ascii="Montserrat" w:hAnsi="Montserrat"/>
          <w:lang w:val="es-MX"/>
        </w:rPr>
      </w:pPr>
      <w:r w:rsidRPr="00A6796B">
        <w:rPr>
          <w:rFonts w:ascii="Montserrat" w:hAnsi="Montserrat"/>
          <w:lang w:val="es-MX"/>
        </w:rPr>
        <w:t>________________________________________________________</w:t>
      </w:r>
    </w:p>
    <w:p w14:paraId="45AF233D" w14:textId="77777777" w:rsidR="00245DB5" w:rsidRDefault="00245DB5" w:rsidP="00245DB5">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6AE7BD64" w14:textId="77777777" w:rsidR="00245DB5" w:rsidRDefault="00245DB5" w:rsidP="00245DB5">
      <w:pPr>
        <w:pStyle w:val="NormalWeb"/>
        <w:numPr>
          <w:ilvl w:val="0"/>
          <w:numId w:val="10"/>
        </w:numPr>
        <w:jc w:val="both"/>
        <w:rPr>
          <w:rFonts w:ascii="Montserrat" w:hAnsi="Montserrat"/>
          <w:lang w:val="es-MX"/>
        </w:rPr>
      </w:pPr>
      <w:r>
        <w:rPr>
          <w:rFonts w:ascii="Montserrat" w:hAnsi="Montserrat"/>
          <w:lang w:val="es-MX"/>
        </w:rPr>
        <w:t>Nombre completo</w:t>
      </w:r>
    </w:p>
    <w:p w14:paraId="12849B0E"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43D20D0" w14:textId="77777777" w:rsidR="00245DB5" w:rsidRPr="00A6796B" w:rsidRDefault="00245DB5" w:rsidP="00245DB5">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4ED97548" w14:textId="58E19D05" w:rsidR="00245DB5" w:rsidRPr="00A6796B" w:rsidRDefault="00245DB5" w:rsidP="00245DB5">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0775339C" w14:textId="77777777" w:rsidR="00245DB5" w:rsidRPr="00A6796B" w:rsidRDefault="00245DB5" w:rsidP="00245DB5">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3649A317" w14:textId="77777777" w:rsidR="00245DB5" w:rsidRDefault="00245DB5" w:rsidP="00245DB5">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Pr="00FD3195">
        <w:rPr>
          <w:rFonts w:ascii="Montserrat" w:hAnsi="Montserrat"/>
          <w:lang w:val="es-MX"/>
        </w:rPr>
        <w:t>Desarrollar estrategias educativas y de divulgación para la</w:t>
      </w:r>
      <w:r>
        <w:rPr>
          <w:rFonts w:ascii="Montserrat" w:hAnsi="Montserrat"/>
          <w:lang w:val="es-MX"/>
        </w:rPr>
        <w:t xml:space="preserve"> </w:t>
      </w:r>
      <w:r w:rsidRPr="00FD3195">
        <w:rPr>
          <w:rFonts w:ascii="Montserrat" w:hAnsi="Montserrat"/>
          <w:lang w:val="es-MX"/>
        </w:rPr>
        <w:t>conservación e investigación en conservación; comunicar la cultura de</w:t>
      </w:r>
      <w:r>
        <w:rPr>
          <w:rFonts w:ascii="Montserrat" w:hAnsi="Montserrat"/>
          <w:lang w:val="es-MX"/>
        </w:rPr>
        <w:t xml:space="preserve"> </w:t>
      </w:r>
      <w:r w:rsidRPr="00FD3195">
        <w:rPr>
          <w:rFonts w:ascii="Montserrat" w:hAnsi="Montserrat"/>
          <w:lang w:val="es-MX"/>
        </w:rPr>
        <w:t>la preservación del patrimonio; promover la participación de la sociedad</w:t>
      </w:r>
      <w:r>
        <w:rPr>
          <w:rFonts w:ascii="Montserrat" w:hAnsi="Montserrat"/>
          <w:lang w:val="es-MX"/>
        </w:rPr>
        <w:t xml:space="preserve"> </w:t>
      </w:r>
      <w:r w:rsidRPr="00FD3195">
        <w:rPr>
          <w:rFonts w:ascii="Montserrat" w:hAnsi="Montserrat"/>
          <w:lang w:val="es-MX"/>
        </w:rPr>
        <w:t>civil así como promover la actualización de los restauradores del INAH</w:t>
      </w:r>
      <w:r>
        <w:rPr>
          <w:rFonts w:ascii="Montserrat" w:hAnsi="Montserrat"/>
          <w:lang w:val="es-MX"/>
        </w:rPr>
        <w:t xml:space="preserve"> </w:t>
      </w:r>
      <w:r w:rsidRPr="00FD3195">
        <w:rPr>
          <w:rFonts w:ascii="Montserrat" w:hAnsi="Montserrat"/>
          <w:lang w:val="es-MX"/>
        </w:rPr>
        <w:t>demás personal involucrado con el objeto de preservar el patrimonio</w:t>
      </w:r>
      <w:r>
        <w:rPr>
          <w:rFonts w:ascii="Montserrat" w:hAnsi="Montserrat"/>
          <w:lang w:val="es-MX"/>
        </w:rPr>
        <w:t xml:space="preserve"> </w:t>
      </w:r>
      <w:r w:rsidRPr="00FD3195">
        <w:rPr>
          <w:rFonts w:ascii="Montserrat" w:hAnsi="Montserrat"/>
          <w:lang w:val="es-MX"/>
        </w:rPr>
        <w:t xml:space="preserve">cultural. </w:t>
      </w:r>
      <w:r>
        <w:rPr>
          <w:rFonts w:ascii="Montserrat" w:hAnsi="Montserrat"/>
          <w:lang w:val="es-MX"/>
        </w:rPr>
        <w:t xml:space="preserve"> </w:t>
      </w:r>
      <w:proofErr w:type="gramStart"/>
      <w:r w:rsidRPr="00A6796B">
        <w:rPr>
          <w:rFonts w:ascii="Montserrat" w:hAnsi="Montserrat"/>
          <w:lang w:val="es-MX"/>
        </w:rPr>
        <w:t>y</w:t>
      </w:r>
      <w:proofErr w:type="gramEnd"/>
      <w:r w:rsidRPr="00A6796B">
        <w:rPr>
          <w:rFonts w:ascii="Montserrat" w:hAnsi="Montserrat"/>
          <w:lang w:val="es-MX"/>
        </w:rPr>
        <w:t xml:space="preserve"> demás normatividad aplicable</w:t>
      </w:r>
      <w:r>
        <w:rPr>
          <w:rFonts w:ascii="Montserrat" w:hAnsi="Montserrat"/>
          <w:lang w:val="es-MX"/>
        </w:rPr>
        <w:t>.</w:t>
      </w:r>
    </w:p>
    <w:p w14:paraId="72582780" w14:textId="77777777" w:rsidR="004C439E" w:rsidRDefault="004C439E" w:rsidP="00245DB5">
      <w:pPr>
        <w:pStyle w:val="NormalWeb"/>
        <w:jc w:val="both"/>
        <w:rPr>
          <w:rFonts w:ascii="Montserrat" w:hAnsi="Montserrat"/>
          <w:lang w:val="es-MX"/>
        </w:rPr>
      </w:pPr>
    </w:p>
    <w:p w14:paraId="420284C5" w14:textId="77777777" w:rsidR="00245DB5" w:rsidRPr="00F41D50" w:rsidRDefault="00245DB5" w:rsidP="00245DB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lastRenderedPageBreak/>
        <w:t>¿Dónde puedo ejercer mis derechos ARCO?</w:t>
      </w:r>
    </w:p>
    <w:p w14:paraId="75AC441E"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CBE28D5"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56316FFC"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w:t>
      </w:r>
      <w:proofErr w:type="spellStart"/>
      <w:r w:rsidRPr="00F41D50">
        <w:rPr>
          <w:rFonts w:ascii="Montserrat" w:hAnsi="Montserrat"/>
          <w:lang w:val="es-MX"/>
        </w:rPr>
        <w:t>Escárrega</w:t>
      </w:r>
      <w:proofErr w:type="spellEnd"/>
    </w:p>
    <w:p w14:paraId="41A1F315"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7CF752FA"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373745AB"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5E788CE8"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51C28DAD"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2FC2072E"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419A47AD" w14:textId="77777777" w:rsidR="00245DB5" w:rsidRPr="00F41D50" w:rsidRDefault="0077255D" w:rsidP="00245DB5">
      <w:pPr>
        <w:pStyle w:val="NormalWeb"/>
        <w:spacing w:before="0" w:beforeAutospacing="0" w:after="0" w:afterAutospacing="0"/>
        <w:jc w:val="both"/>
        <w:rPr>
          <w:rFonts w:ascii="Montserrat" w:hAnsi="Montserrat"/>
          <w:lang w:val="es-MX"/>
        </w:rPr>
      </w:pPr>
      <w:hyperlink r:id="rId7" w:tgtFrame="_blank" w:history="1">
        <w:r w:rsidR="00245DB5" w:rsidRPr="00F41D50">
          <w:rPr>
            <w:rStyle w:val="Hipervnculo"/>
            <w:rFonts w:ascii="Montserrat" w:hAnsi="Montserrat"/>
            <w:lang w:val="es-MX"/>
          </w:rPr>
          <w:t>http://www.plataformadetransparencia.org.mx</w:t>
        </w:r>
      </w:hyperlink>
      <w:r w:rsidR="00245DB5" w:rsidRPr="00F41D50">
        <w:rPr>
          <w:rFonts w:ascii="Montserrat" w:hAnsi="Montserrat"/>
          <w:lang w:val="es-MX"/>
        </w:rPr>
        <w:t>, y a través de los siguientes medios:</w:t>
      </w:r>
    </w:p>
    <w:p w14:paraId="56BC9B20"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1C980E51"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1069FE4A"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4D4D0D96"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200F0FE2"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7CE10326"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p>
    <w:p w14:paraId="5F42D5E5"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22148D3B"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097ADE83"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49B70568"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0D573B01"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lastRenderedPageBreak/>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667F4F22"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3D0BA6EA"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030F3781" w14:textId="77777777" w:rsidR="00245DB5" w:rsidRPr="00F41D50" w:rsidRDefault="00245DB5" w:rsidP="00245DB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79D0F0D4"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5FB3F239" w14:textId="77777777" w:rsidR="00245DB5" w:rsidRDefault="00245DB5" w:rsidP="00245DB5">
      <w:pPr>
        <w:pStyle w:val="NormalWeb"/>
        <w:spacing w:before="0" w:beforeAutospacing="0" w:after="0" w:afterAutospacing="0"/>
        <w:jc w:val="both"/>
        <w:rPr>
          <w:rStyle w:val="Hipervnculo"/>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F41D50">
          <w:rPr>
            <w:rStyle w:val="Hipervnculo"/>
            <w:rFonts w:ascii="Montserrat" w:hAnsi="Montserrat"/>
            <w:lang w:val="es-MX"/>
          </w:rPr>
          <w:t>www.inah.gob.mx</w:t>
        </w:r>
      </w:hyperlink>
    </w:p>
    <w:p w14:paraId="15605332"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2B645A84"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43F13A04" w14:textId="77777777" w:rsidR="00245DB5" w:rsidRPr="00F41D50" w:rsidRDefault="00245DB5" w:rsidP="00245DB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184B90E9"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2602EBE0"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591FB0D0"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FCEFD7F" w14:textId="77777777" w:rsidR="00245DB5" w:rsidRPr="00F41D50" w:rsidRDefault="00245DB5" w:rsidP="00245DB5">
      <w:pPr>
        <w:jc w:val="both"/>
        <w:rPr>
          <w:rFonts w:ascii="Montserrat" w:eastAsia="Times New Roman" w:hAnsi="Montserrat"/>
          <w:lang w:val="es-MX"/>
        </w:rPr>
      </w:pPr>
    </w:p>
    <w:p w14:paraId="32DFB420" w14:textId="064080E1" w:rsidR="00245DB5" w:rsidRPr="00F41D50" w:rsidRDefault="00245DB5" w:rsidP="00245DB5">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sidR="004C439E">
        <w:rPr>
          <w:rFonts w:ascii="Montserrat" w:hAnsi="Montserrat"/>
        </w:rPr>
        <w:t>10</w:t>
      </w:r>
      <w:bookmarkStart w:id="0" w:name="_GoBack"/>
      <w:bookmarkEnd w:id="0"/>
      <w:r w:rsidR="004C439E">
        <w:rPr>
          <w:rFonts w:ascii="Montserrat" w:hAnsi="Montserrat"/>
        </w:rPr>
        <w:t>/09</w:t>
      </w:r>
      <w:r w:rsidRPr="00F41D50">
        <w:rPr>
          <w:rFonts w:ascii="Montserrat" w:hAnsi="Montserrat"/>
        </w:rPr>
        <w:t>/2020</w:t>
      </w:r>
    </w:p>
    <w:p w14:paraId="1A530355" w14:textId="77777777" w:rsidR="00245DB5" w:rsidRPr="00A6796B" w:rsidRDefault="00245DB5" w:rsidP="00245DB5">
      <w:pPr>
        <w:pStyle w:val="NormalWeb"/>
        <w:jc w:val="both"/>
        <w:rPr>
          <w:rFonts w:ascii="Montserrat" w:hAnsi="Montserrat"/>
          <w:b/>
          <w:lang w:val="es-MX"/>
        </w:rPr>
      </w:pPr>
    </w:p>
    <w:sectPr w:rsidR="00245DB5" w:rsidRPr="00A6796B"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36145" w14:textId="77777777" w:rsidR="0077255D" w:rsidRDefault="0077255D">
      <w:r>
        <w:separator/>
      </w:r>
    </w:p>
  </w:endnote>
  <w:endnote w:type="continuationSeparator" w:id="0">
    <w:p w14:paraId="30891B2F" w14:textId="77777777" w:rsidR="0077255D" w:rsidRDefault="0077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Arial"/>
    <w:panose1 w:val="00000000000000000000"/>
    <w:charset w:val="00"/>
    <w:family w:val="modern"/>
    <w:notTrueType/>
    <w:pitch w:val="variable"/>
    <w:sig w:usb0="00000001"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8B9E5" w14:textId="77777777" w:rsidR="0077255D" w:rsidRDefault="0077255D">
      <w:r>
        <w:separator/>
      </w:r>
    </w:p>
  </w:footnote>
  <w:footnote w:type="continuationSeparator" w:id="0">
    <w:p w14:paraId="2A759CE9" w14:textId="77777777" w:rsidR="0077255D" w:rsidRDefault="00772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19A4AD18" w14:textId="77777777" w:rsidR="00952EDD" w:rsidRDefault="00952EDD" w:rsidP="00120E79">
    <w:pPr>
      <w:pStyle w:val="Cuerpo"/>
      <w:jc w:val="right"/>
      <w:rPr>
        <w:rFonts w:ascii="Montserrat ExtraBold" w:hAnsi="Montserrat ExtraBold"/>
        <w:b/>
        <w:sz w:val="17"/>
        <w:szCs w:val="17"/>
      </w:rPr>
    </w:pPr>
  </w:p>
  <w:p w14:paraId="08EA247E" w14:textId="6829896A" w:rsidR="00A6796B" w:rsidRPr="00952EDD"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COORDINACIÓN NACIONAL DE CONSERVACIÓN </w:t>
    </w:r>
  </w:p>
  <w:p w14:paraId="706AD972" w14:textId="76B85BBF" w:rsidR="00DA51D1"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DEL PATRIMONIO CULTURAL </w:t>
    </w:r>
  </w:p>
  <w:p w14:paraId="5D912B30" w14:textId="77777777" w:rsidR="00952EDD" w:rsidRDefault="00952EDD" w:rsidP="00120E79">
    <w:pPr>
      <w:pStyle w:val="Cuerpo"/>
      <w:jc w:val="right"/>
      <w:rPr>
        <w:rFonts w:ascii="Montserrat" w:hAnsi="Montserrat" w:cs="Arial"/>
        <w:b/>
        <w:i/>
        <w:sz w:val="18"/>
        <w:szCs w:val="18"/>
      </w:rPr>
    </w:pPr>
  </w:p>
  <w:p w14:paraId="2532B67E" w14:textId="77777777" w:rsidR="00952EDD" w:rsidRPr="00952EDD" w:rsidRDefault="00952EDD" w:rsidP="00120E79">
    <w:pPr>
      <w:pStyle w:val="Cuerpo"/>
      <w:jc w:val="right"/>
      <w:rPr>
        <w:rFonts w:ascii="Montserrat" w:hAnsi="Montserrat"/>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0A2277"/>
    <w:multiLevelType w:val="hybridMultilevel"/>
    <w:tmpl w:val="336C3604"/>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3"/>
  </w:num>
  <w:num w:numId="5">
    <w:abstractNumId w:val="6"/>
  </w:num>
  <w:num w:numId="6">
    <w:abstractNumId w:val="12"/>
  </w:num>
  <w:num w:numId="7">
    <w:abstractNumId w:val="5"/>
  </w:num>
  <w:num w:numId="8">
    <w:abstractNumId w:val="2"/>
  </w:num>
  <w:num w:numId="9">
    <w:abstractNumId w:val="0"/>
  </w:num>
  <w:num w:numId="10">
    <w:abstractNumId w:val="9"/>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45DB5"/>
    <w:rsid w:val="002935AD"/>
    <w:rsid w:val="002B2CE8"/>
    <w:rsid w:val="00313E11"/>
    <w:rsid w:val="00332D2C"/>
    <w:rsid w:val="00366E6A"/>
    <w:rsid w:val="003F41E4"/>
    <w:rsid w:val="004C439E"/>
    <w:rsid w:val="00531CAF"/>
    <w:rsid w:val="0062301F"/>
    <w:rsid w:val="00642AFF"/>
    <w:rsid w:val="00656CA7"/>
    <w:rsid w:val="006E778E"/>
    <w:rsid w:val="00717FC1"/>
    <w:rsid w:val="007279D0"/>
    <w:rsid w:val="0077255D"/>
    <w:rsid w:val="00790C19"/>
    <w:rsid w:val="007B1B40"/>
    <w:rsid w:val="007B2549"/>
    <w:rsid w:val="007E601B"/>
    <w:rsid w:val="007E7E87"/>
    <w:rsid w:val="008025DE"/>
    <w:rsid w:val="00856D52"/>
    <w:rsid w:val="00890F16"/>
    <w:rsid w:val="008A00B1"/>
    <w:rsid w:val="008B6ED1"/>
    <w:rsid w:val="008D32A6"/>
    <w:rsid w:val="0092040F"/>
    <w:rsid w:val="00952EDD"/>
    <w:rsid w:val="00981B06"/>
    <w:rsid w:val="009E4F5F"/>
    <w:rsid w:val="009E6A84"/>
    <w:rsid w:val="009E6AA8"/>
    <w:rsid w:val="009F4D50"/>
    <w:rsid w:val="00A6796B"/>
    <w:rsid w:val="00AE6C64"/>
    <w:rsid w:val="00AF17E7"/>
    <w:rsid w:val="00B96D82"/>
    <w:rsid w:val="00BA5823"/>
    <w:rsid w:val="00BF7D84"/>
    <w:rsid w:val="00C12AF2"/>
    <w:rsid w:val="00CA24F3"/>
    <w:rsid w:val="00D04C00"/>
    <w:rsid w:val="00D62A55"/>
    <w:rsid w:val="00D654E5"/>
    <w:rsid w:val="00DA51D1"/>
    <w:rsid w:val="00DE286B"/>
    <w:rsid w:val="00E502CD"/>
    <w:rsid w:val="00E6144E"/>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5271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2020-09-11T17:56:00Z</dcterms:created>
  <dcterms:modified xsi:type="dcterms:W3CDTF">2020-09-11T17:56:00Z</dcterms:modified>
</cp:coreProperties>
</file>