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EC224" w14:textId="77777777" w:rsidR="00952EDD" w:rsidRDefault="00952EDD" w:rsidP="0062301F">
      <w:pPr>
        <w:pStyle w:val="NormalWeb"/>
        <w:jc w:val="center"/>
        <w:rPr>
          <w:rFonts w:ascii="Montserrat" w:hAnsi="Montserrat"/>
          <w:b/>
          <w:bCs/>
          <w:lang w:val="es-MX"/>
        </w:rPr>
      </w:pPr>
    </w:p>
    <w:p w14:paraId="0ABEB691" w14:textId="491AAEA7" w:rsidR="0062301F" w:rsidRPr="00952EDD" w:rsidRDefault="0062301F" w:rsidP="00952EDD">
      <w:pPr>
        <w:pStyle w:val="NormalWeb"/>
        <w:jc w:val="center"/>
        <w:rPr>
          <w:rFonts w:ascii="Montserrat" w:hAnsi="Montserrat"/>
          <w:b/>
          <w:bCs/>
          <w:sz w:val="28"/>
          <w:szCs w:val="28"/>
          <w:lang w:val="es-MX"/>
        </w:rPr>
      </w:pPr>
      <w:r w:rsidRPr="00952EDD">
        <w:rPr>
          <w:rFonts w:ascii="Montserrat" w:hAnsi="Montserrat"/>
          <w:b/>
          <w:bCs/>
          <w:sz w:val="28"/>
          <w:szCs w:val="28"/>
          <w:lang w:val="es-MX"/>
        </w:rPr>
        <w:t>AVISO DE PRIVACIDAD INTEGRAL</w:t>
      </w:r>
    </w:p>
    <w:p w14:paraId="516E833C" w14:textId="2DFD04CF"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00952EDD" w:rsidRPr="00A6796B">
        <w:rPr>
          <w:rFonts w:ascii="Montserrat" w:hAnsi="Montserrat"/>
          <w:lang w:val="es-MX"/>
        </w:rPr>
        <w:t>México,</w:t>
      </w:r>
      <w:r w:rsidRPr="00A6796B">
        <w:rPr>
          <w:rFonts w:ascii="Montserrat" w:hAnsi="Montserrat"/>
          <w:lang w:val="es-MX"/>
        </w:rPr>
        <w:t xml:space="preserve"> </w:t>
      </w:r>
      <w:r w:rsidR="00952EDD"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17AD753B" w14:textId="77777777" w:rsidR="0062301F" w:rsidRPr="00A6796B" w:rsidRDefault="0062301F" w:rsidP="0062301F">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7477298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1A80283C" w14:textId="77777777" w:rsidR="0062301F" w:rsidRPr="00A6796B" w:rsidRDefault="0062301F" w:rsidP="0062301F">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62301F" w:rsidRPr="00A6796B" w14:paraId="0D627F91" w14:textId="77777777" w:rsidTr="00A64C66">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41944EB4" w14:textId="77777777" w:rsidR="0062301F" w:rsidRPr="00A6796B" w:rsidRDefault="0062301F" w:rsidP="00A64C66">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9C1F1D" w14:textId="77777777" w:rsidR="0062301F" w:rsidRPr="00A6796B" w:rsidRDefault="0062301F" w:rsidP="00A64C66">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62301F" w:rsidRPr="00A6796B" w14:paraId="0FAE7C76" w14:textId="77777777" w:rsidTr="00A64C66">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16C4A409" w14:textId="77777777" w:rsidR="0062301F" w:rsidRPr="00A6796B" w:rsidRDefault="0062301F" w:rsidP="00A64C66">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10D5B641" w14:textId="77777777" w:rsidR="0062301F" w:rsidRPr="00A6796B" w:rsidRDefault="0062301F" w:rsidP="00A64C66">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71BD8BF0" w14:textId="77777777" w:rsidR="0062301F" w:rsidRPr="00A6796B" w:rsidRDefault="0062301F" w:rsidP="00A64C66">
            <w:pPr>
              <w:jc w:val="center"/>
              <w:rPr>
                <w:rFonts w:ascii="Montserrat" w:eastAsia="Times New Roman" w:hAnsi="Montserrat"/>
                <w:b/>
                <w:bCs/>
              </w:rPr>
            </w:pPr>
            <w:r w:rsidRPr="00A6796B">
              <w:rPr>
                <w:rFonts w:ascii="Montserrat" w:eastAsia="Times New Roman" w:hAnsi="Montserrat"/>
                <w:b/>
                <w:bCs/>
              </w:rPr>
              <w:t>SI</w:t>
            </w:r>
          </w:p>
        </w:tc>
      </w:tr>
      <w:tr w:rsidR="0062301F" w:rsidRPr="00A6796B" w14:paraId="16C9573B" w14:textId="77777777" w:rsidTr="00A64C66">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33E98187" w14:textId="49C505B9" w:rsidR="0062301F" w:rsidRDefault="00127BBA" w:rsidP="00A64C66">
            <w:pPr>
              <w:jc w:val="both"/>
              <w:rPr>
                <w:rFonts w:ascii="Montserrat" w:eastAsia="Times New Roman" w:hAnsi="Montserrat"/>
                <w:lang w:val="es-MX"/>
              </w:rPr>
            </w:pPr>
            <w:r w:rsidRPr="001D6E14">
              <w:rPr>
                <w:rFonts w:ascii="Montserrat" w:eastAsia="Times New Roman" w:hAnsi="Montserrat"/>
                <w:lang w:val="es-MX"/>
              </w:rPr>
              <w:t>Recabar material audiovis</w:t>
            </w:r>
            <w:r>
              <w:rPr>
                <w:rFonts w:ascii="Montserrat" w:eastAsia="Times New Roman" w:hAnsi="Montserrat"/>
                <w:lang w:val="es-MX"/>
              </w:rPr>
              <w:t xml:space="preserve">ual derivado de los trabajos de la plática </w:t>
            </w:r>
            <w:r w:rsidRPr="001D6E14">
              <w:rPr>
                <w:rFonts w:ascii="Montserrat" w:eastAsia="Times New Roman" w:hAnsi="Montserrat"/>
                <w:b/>
                <w:i/>
                <w:lang w:val="es-MX"/>
              </w:rPr>
              <w:t>”</w:t>
            </w:r>
            <w:r>
              <w:rPr>
                <w:rFonts w:ascii="Montserrat" w:eastAsia="Times New Roman" w:hAnsi="Montserrat"/>
                <w:b/>
                <w:i/>
                <w:lang w:val="es-MX"/>
              </w:rPr>
              <w:t xml:space="preserve">La conservación del patrimonio en piedra: teoría y praxis” </w:t>
            </w:r>
            <w:r>
              <w:rPr>
                <w:rFonts w:ascii="Montserrat" w:eastAsia="Times New Roman" w:hAnsi="Montserrat"/>
                <w:lang w:val="es-MX"/>
              </w:rPr>
              <w:t xml:space="preserve">que se llevará a cabo los días 09, 10, 11, 17 y 18 de noviembre, a través la plataforma Zoom, </w:t>
            </w:r>
            <w:r w:rsidRPr="001D6E14">
              <w:rPr>
                <w:rFonts w:ascii="Montserrat" w:eastAsia="Times New Roman" w:hAnsi="Montserrat"/>
                <w:lang w:val="es-MX"/>
              </w:rPr>
              <w:t>con el fin de difundir los trabajos realizados en</w:t>
            </w:r>
            <w:r>
              <w:rPr>
                <w:rFonts w:ascii="Montserrat" w:eastAsia="Times New Roman" w:hAnsi="Montserrat"/>
                <w:lang w:val="es-MX"/>
              </w:rPr>
              <w:t xml:space="preserve"> los</w:t>
            </w:r>
            <w:r w:rsidRPr="001D6E14">
              <w:rPr>
                <w:rFonts w:ascii="Montserrat" w:eastAsia="Times New Roman" w:hAnsi="Montserrat"/>
                <w:lang w:val="es-MX"/>
              </w:rPr>
              <w:t xml:space="preserve">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tcPr>
          <w:p w14:paraId="201AD689" w14:textId="77777777" w:rsidR="0062301F" w:rsidRPr="00A6796B" w:rsidRDefault="0062301F" w:rsidP="00A64C66">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40A50BFA" w14:textId="77777777" w:rsidR="0062301F" w:rsidRPr="00A6796B" w:rsidRDefault="0062301F" w:rsidP="00A64C66">
            <w:pPr>
              <w:jc w:val="center"/>
              <w:rPr>
                <w:rFonts w:ascii="Montserrat" w:eastAsia="Times New Roman" w:hAnsi="Montserrat"/>
              </w:rPr>
            </w:pPr>
            <w:r>
              <w:rPr>
                <w:rFonts w:ascii="Montserrat" w:eastAsia="Times New Roman" w:hAnsi="Montserrat"/>
              </w:rPr>
              <w:t>X</w:t>
            </w:r>
          </w:p>
        </w:tc>
      </w:tr>
    </w:tbl>
    <w:p w14:paraId="45242B01" w14:textId="77777777" w:rsidR="0062301F" w:rsidRPr="00A6796B" w:rsidRDefault="0062301F" w:rsidP="0062301F">
      <w:pPr>
        <w:jc w:val="both"/>
        <w:rPr>
          <w:rFonts w:ascii="Montserrat" w:eastAsia="Times New Roman" w:hAnsi="Montserrat"/>
        </w:rPr>
      </w:pPr>
    </w:p>
    <w:p w14:paraId="1792A486"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6FBE766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78D04EF0" w14:textId="6762ACF8" w:rsidR="0062301F" w:rsidRPr="001E30BE" w:rsidRDefault="00952EDD" w:rsidP="00952EDD">
      <w:pPr>
        <w:pStyle w:val="Prrafodelista"/>
        <w:jc w:val="both"/>
        <w:rPr>
          <w:rFonts w:ascii="Montserrat" w:eastAsia="Times New Roman" w:hAnsi="Montserrat"/>
        </w:rPr>
      </w:pPr>
      <w:r w:rsidRPr="00952EDD">
        <w:rPr>
          <w:rFonts w:ascii="Segoe UI Symbol" w:eastAsia="Times New Roman" w:hAnsi="Segoe UI Symbol" w:cs="Segoe UI Symbol"/>
        </w:rPr>
        <w:t>▢</w:t>
      </w:r>
      <w:r w:rsidR="00127BBA" w:rsidRPr="00127BBA">
        <w:rPr>
          <w:rFonts w:ascii="Montserrat" w:eastAsia="Times New Roman" w:hAnsi="Montserrat"/>
        </w:rPr>
        <w:t xml:space="preserve"> </w:t>
      </w:r>
      <w:r w:rsidR="00127BBA" w:rsidRPr="001D6E14">
        <w:rPr>
          <w:rFonts w:ascii="Montserrat" w:eastAsia="Times New Roman" w:hAnsi="Montserrat"/>
        </w:rPr>
        <w:t>Recabar material audiovis</w:t>
      </w:r>
      <w:r w:rsidR="00127BBA">
        <w:rPr>
          <w:rFonts w:ascii="Montserrat" w:eastAsia="Times New Roman" w:hAnsi="Montserrat"/>
        </w:rPr>
        <w:t xml:space="preserve">ual derivado de los trabajos de la plática </w:t>
      </w:r>
      <w:r w:rsidR="00127BBA" w:rsidRPr="001D6E14">
        <w:rPr>
          <w:rFonts w:ascii="Montserrat" w:eastAsia="Times New Roman" w:hAnsi="Montserrat"/>
          <w:b/>
          <w:i/>
        </w:rPr>
        <w:t>”</w:t>
      </w:r>
      <w:r w:rsidR="00127BBA">
        <w:rPr>
          <w:rFonts w:ascii="Montserrat" w:eastAsia="Times New Roman" w:hAnsi="Montserrat"/>
          <w:b/>
          <w:i/>
        </w:rPr>
        <w:t xml:space="preserve">La conservación del patrimonio en piedra: teoría y praxis” </w:t>
      </w:r>
      <w:r w:rsidR="00127BBA">
        <w:rPr>
          <w:rFonts w:ascii="Montserrat" w:eastAsia="Times New Roman" w:hAnsi="Montserrat"/>
        </w:rPr>
        <w:t xml:space="preserve">que se llevará a cabo los días 09, 10, 11, 17 y 18 de noviembre, a través la plataforma Zoom, </w:t>
      </w:r>
      <w:r w:rsidR="00127BBA" w:rsidRPr="001D6E14">
        <w:rPr>
          <w:rFonts w:ascii="Montserrat" w:eastAsia="Times New Roman" w:hAnsi="Montserrat"/>
        </w:rPr>
        <w:lastRenderedPageBreak/>
        <w:t>con el fin de difundir los trabajos realizados en</w:t>
      </w:r>
      <w:r w:rsidR="00127BBA">
        <w:rPr>
          <w:rFonts w:ascii="Montserrat" w:eastAsia="Times New Roman" w:hAnsi="Montserrat"/>
        </w:rPr>
        <w:t xml:space="preserve"> los</w:t>
      </w:r>
      <w:r w:rsidR="00127BBA" w:rsidRPr="001D6E14">
        <w:rPr>
          <w:rFonts w:ascii="Montserrat" w:eastAsia="Times New Roman" w:hAnsi="Montserrat"/>
        </w:rPr>
        <w:t xml:space="preserve"> sitios web y redes sociales del INAH.</w:t>
      </w:r>
    </w:p>
    <w:p w14:paraId="6A713603" w14:textId="77777777" w:rsidR="0062301F" w:rsidRPr="001E30BE" w:rsidRDefault="0062301F" w:rsidP="0062301F">
      <w:pPr>
        <w:pStyle w:val="Prrafodelista"/>
        <w:jc w:val="both"/>
        <w:rPr>
          <w:rFonts w:ascii="Montserrat" w:eastAsia="Times New Roman" w:hAnsi="Montserrat"/>
        </w:rPr>
      </w:pPr>
    </w:p>
    <w:p w14:paraId="4ABD8E6A" w14:textId="77777777" w:rsidR="0062301F" w:rsidRPr="002B2CE8" w:rsidRDefault="0062301F" w:rsidP="0062301F">
      <w:pPr>
        <w:pStyle w:val="NormalWeb"/>
        <w:jc w:val="both"/>
        <w:rPr>
          <w:rFonts w:ascii="Montserrat" w:hAnsi="Montserrat"/>
          <w:lang w:val="es-MX"/>
        </w:rPr>
      </w:pPr>
      <w:r w:rsidRPr="00A6796B">
        <w:rPr>
          <w:rFonts w:ascii="Montserrat" w:hAnsi="Montserrat"/>
          <w:lang w:val="es-MX"/>
        </w:rPr>
        <w:t>Nombre y firma del titular:</w:t>
      </w:r>
    </w:p>
    <w:p w14:paraId="650D5724" w14:textId="77777777" w:rsidR="0062301F" w:rsidRDefault="0062301F" w:rsidP="0062301F">
      <w:pPr>
        <w:pStyle w:val="NormalWeb"/>
        <w:jc w:val="both"/>
        <w:rPr>
          <w:rFonts w:ascii="Montserrat" w:hAnsi="Montserrat"/>
          <w:lang w:val="es-MX"/>
        </w:rPr>
      </w:pPr>
      <w:r w:rsidRPr="00A6796B">
        <w:rPr>
          <w:rFonts w:ascii="Montserrat" w:hAnsi="Montserrat"/>
          <w:lang w:val="es-MX"/>
        </w:rPr>
        <w:t>________________________________________________________</w:t>
      </w:r>
    </w:p>
    <w:p w14:paraId="4BD4E9BA" w14:textId="77777777" w:rsidR="0062301F" w:rsidRDefault="0062301F" w:rsidP="0062301F">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421762C1" w14:textId="77777777" w:rsidR="0062301F" w:rsidRDefault="0062301F" w:rsidP="0062301F">
      <w:pPr>
        <w:pStyle w:val="NormalWeb"/>
        <w:numPr>
          <w:ilvl w:val="0"/>
          <w:numId w:val="10"/>
        </w:numPr>
        <w:jc w:val="both"/>
        <w:rPr>
          <w:rFonts w:ascii="Montserrat" w:hAnsi="Montserrat"/>
          <w:lang w:val="es-MX"/>
        </w:rPr>
      </w:pPr>
      <w:r>
        <w:rPr>
          <w:rFonts w:ascii="Montserrat" w:hAnsi="Montserrat"/>
          <w:lang w:val="es-MX"/>
        </w:rPr>
        <w:t>Nombre completo</w:t>
      </w:r>
    </w:p>
    <w:p w14:paraId="45822E44" w14:textId="52A81CC4" w:rsidR="00952EDD" w:rsidRPr="003E0E1D" w:rsidRDefault="00952EDD" w:rsidP="0062301F">
      <w:pPr>
        <w:pStyle w:val="NormalWeb"/>
        <w:numPr>
          <w:ilvl w:val="0"/>
          <w:numId w:val="10"/>
        </w:numPr>
        <w:jc w:val="both"/>
        <w:rPr>
          <w:rFonts w:ascii="Montserrat" w:hAnsi="Montserrat"/>
          <w:lang w:val="es-MX"/>
        </w:rPr>
      </w:pPr>
      <w:r>
        <w:rPr>
          <w:rFonts w:ascii="Montserrat" w:hAnsi="Montserrat"/>
          <w:lang w:val="es-MX"/>
        </w:rPr>
        <w:t>Correo electrónico</w:t>
      </w:r>
    </w:p>
    <w:p w14:paraId="16346C51" w14:textId="77777777" w:rsidR="0062301F" w:rsidRPr="00A6796B" w:rsidRDefault="0062301F" w:rsidP="0062301F">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0B42D717" w14:textId="77777777" w:rsidR="00952EDD" w:rsidRPr="00A6796B" w:rsidRDefault="00952EDD" w:rsidP="00952EDD">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1E425763" w14:textId="77777777" w:rsidR="00952EDD" w:rsidRPr="00A6796B" w:rsidRDefault="00952EDD" w:rsidP="00952EDD">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721F361F" w14:textId="77777777" w:rsidR="00952EDD" w:rsidRPr="00A6796B" w:rsidRDefault="00952EDD" w:rsidP="00952EDD">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326C3634" w14:textId="77777777" w:rsidR="00952EDD" w:rsidRPr="00A6796B" w:rsidRDefault="00952EDD" w:rsidP="00952EDD">
      <w:pPr>
        <w:pStyle w:val="NormalWeb"/>
        <w:jc w:val="both"/>
        <w:rPr>
          <w:rFonts w:ascii="Montserrat" w:hAnsi="Montserrat"/>
          <w:lang w:val="es-MX"/>
        </w:rPr>
      </w:pPr>
      <w:r w:rsidRPr="00A6796B">
        <w:rPr>
          <w:rFonts w:ascii="Montserrat" w:hAnsi="Montserrat"/>
          <w:lang w:val="es-MX"/>
        </w:rPr>
        <w:t>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fomentar y actualizar la investigación técnica sobre materiales y equipos empleados en el campo de la conservación, restauración y preservación del patrimonio cultural, con la finalidad de apoyar el desarrollo de nuevas técnicas y procesos de intervención y demás normatividad aplicable</w:t>
      </w:r>
    </w:p>
    <w:p w14:paraId="7C6834F1"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44C3E967"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lastRenderedPageBreak/>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2ADDE4F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1DA5BBB0"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 xml:space="preserve">Nombre de su titular: Lic. María del Perpetuo Socorro Villarreal </w:t>
      </w:r>
      <w:proofErr w:type="spellStart"/>
      <w:r w:rsidRPr="00F41D50">
        <w:rPr>
          <w:rFonts w:ascii="Montserrat" w:hAnsi="Montserrat"/>
          <w:lang w:val="es-MX"/>
        </w:rPr>
        <w:t>Escárrega</w:t>
      </w:r>
      <w:proofErr w:type="spellEnd"/>
    </w:p>
    <w:p w14:paraId="7A1E0E40"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Domicilio: Hamburgo 135, planta baja, Colonia Juárez, Cuauhtémoc, Ciudad de México, CP. 06600, México, México</w:t>
      </w:r>
    </w:p>
    <w:p w14:paraId="6E1599BE"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Correo electrónico: transparencia@inah.gob.mx</w:t>
      </w:r>
    </w:p>
    <w:p w14:paraId="4DB80ED3"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Número telefónico y extensión: 01 (55) 41 66 07 73</w:t>
      </w:r>
    </w:p>
    <w:p w14:paraId="291D97C9" w14:textId="77777777" w:rsidR="00952EDD" w:rsidRPr="00F41D50" w:rsidRDefault="00952EDD" w:rsidP="00952EDD">
      <w:pPr>
        <w:pStyle w:val="NormalWeb"/>
        <w:numPr>
          <w:ilvl w:val="0"/>
          <w:numId w:val="11"/>
        </w:numPr>
        <w:spacing w:before="0" w:beforeAutospacing="0" w:after="0" w:afterAutospacing="0"/>
        <w:jc w:val="both"/>
        <w:rPr>
          <w:rFonts w:ascii="Montserrat" w:hAnsi="Montserrat"/>
          <w:lang w:val="es-MX"/>
        </w:rPr>
      </w:pPr>
      <w:r w:rsidRPr="00F41D50">
        <w:rPr>
          <w:rFonts w:ascii="Montserrat" w:hAnsi="Montserrat"/>
          <w:lang w:val="es-MX"/>
        </w:rPr>
        <w:t>Otro dato de contacto: 01 (55) 41 66 07 74</w:t>
      </w:r>
    </w:p>
    <w:p w14:paraId="6F54B96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2059BE3F"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2DE44D48" w14:textId="77777777" w:rsidR="00952EDD" w:rsidRPr="00F41D50" w:rsidRDefault="00F42187" w:rsidP="00952EDD">
      <w:pPr>
        <w:pStyle w:val="NormalWeb"/>
        <w:spacing w:before="0" w:beforeAutospacing="0" w:after="0" w:afterAutospacing="0"/>
        <w:jc w:val="both"/>
        <w:rPr>
          <w:rFonts w:ascii="Montserrat" w:hAnsi="Montserrat"/>
          <w:lang w:val="es-MX"/>
        </w:rPr>
      </w:pPr>
      <w:hyperlink r:id="rId7" w:tgtFrame="_blank" w:history="1">
        <w:r w:rsidR="00952EDD" w:rsidRPr="00F41D50">
          <w:rPr>
            <w:rStyle w:val="Hipervnculo"/>
            <w:rFonts w:ascii="Montserrat" w:hAnsi="Montserrat"/>
            <w:lang w:val="es-MX"/>
          </w:rPr>
          <w:t>http://www.plataformadetransparencia.org.mx</w:t>
        </w:r>
      </w:hyperlink>
      <w:r w:rsidR="00952EDD" w:rsidRPr="00F41D50">
        <w:rPr>
          <w:rFonts w:ascii="Montserrat" w:hAnsi="Montserrat"/>
          <w:lang w:val="es-MX"/>
        </w:rPr>
        <w:t>, y a través de los siguientes medios:</w:t>
      </w:r>
    </w:p>
    <w:p w14:paraId="2A758731"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79D039F0" w14:textId="77777777" w:rsidR="00952EDD"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 xml:space="preserve">Correo electrónico </w:t>
      </w:r>
      <w:hyperlink r:id="rId8" w:history="1">
        <w:r w:rsidRPr="001252B2">
          <w:rPr>
            <w:rStyle w:val="Hipervnculo"/>
            <w:rFonts w:ascii="Montserrat" w:hAnsi="Montserrat"/>
            <w:lang w:val="es-MX"/>
          </w:rPr>
          <w:t>transparencia@inah.gob.mx</w:t>
        </w:r>
      </w:hyperlink>
    </w:p>
    <w:p w14:paraId="444BB5E8"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Correo postal certificado porte pagado</w:t>
      </w:r>
      <w:r>
        <w:rPr>
          <w:rFonts w:ascii="Montserrat" w:hAnsi="Montserrat"/>
          <w:color w:val="000000"/>
          <w:lang w:val="es-MX"/>
        </w:rPr>
        <w:t>.</w:t>
      </w:r>
    </w:p>
    <w:p w14:paraId="278E59BA"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De manera presencial en el INAI ubicado en Insurgentes Sur no. 3211 col. Insurgentes Cuicuilco, delegación Coyoacán, C.P. 04530 en un horario de lunes a jueves de 9:00 a 18:00 horas y viernes de 09:00 a 15:00 horas.</w:t>
      </w:r>
    </w:p>
    <w:p w14:paraId="1B15033F" w14:textId="77777777" w:rsidR="00952EDD" w:rsidRPr="00F41D50" w:rsidRDefault="00952EDD" w:rsidP="00952EDD">
      <w:pPr>
        <w:pStyle w:val="NormalWeb"/>
        <w:numPr>
          <w:ilvl w:val="0"/>
          <w:numId w:val="12"/>
        </w:numPr>
        <w:spacing w:before="0" w:beforeAutospacing="0" w:after="0" w:afterAutospacing="0"/>
        <w:jc w:val="both"/>
        <w:rPr>
          <w:rFonts w:ascii="Montserrat" w:hAnsi="Montserrat"/>
          <w:color w:val="000000"/>
          <w:lang w:val="es-MX"/>
        </w:rPr>
      </w:pPr>
      <w:r w:rsidRPr="00F41D50">
        <w:rPr>
          <w:rFonts w:ascii="Montserrat" w:hAnsi="Montserrat"/>
          <w:color w:val="000000"/>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102A5717" w14:textId="77777777" w:rsidR="00952EDD" w:rsidRPr="00F41D50" w:rsidRDefault="00952EDD" w:rsidP="00952EDD">
      <w:pPr>
        <w:pStyle w:val="NormalWeb"/>
        <w:spacing w:before="0" w:beforeAutospacing="0" w:after="0" w:afterAutospacing="0"/>
        <w:jc w:val="both"/>
        <w:rPr>
          <w:rFonts w:ascii="Montserrat" w:hAnsi="Montserrat"/>
          <w:color w:val="000000"/>
          <w:lang w:val="es-MX"/>
        </w:rPr>
      </w:pPr>
    </w:p>
    <w:p w14:paraId="435BC09B"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Si desea conocer el procedimiento para el ejercicio de estos derechos, puede acudir a la Unidad de Transparencia, o bien, ponemos a su disposición los siguientes medios: </w:t>
      </w:r>
    </w:p>
    <w:p w14:paraId="31F8DD71"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3353F771"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F41D50">
        <w:rPr>
          <w:rFonts w:ascii="Montserrat" w:hAnsi="Montserrat"/>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37487727"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Vía internet, a través de la Plataforma Nacional de Transparencia: </w:t>
      </w:r>
      <w:hyperlink r:id="rId9" w:history="1">
        <w:r w:rsidRPr="003D75D0">
          <w:rPr>
            <w:rStyle w:val="Hipervnculo"/>
            <w:rFonts w:ascii="Montserrat" w:hAnsi="Montserrat"/>
            <w:lang w:val="es-MX"/>
          </w:rPr>
          <w:t>https://www.plataformadetransparencia.org.mx</w:t>
        </w:r>
      </w:hyperlink>
      <w:r w:rsidRPr="003D75D0">
        <w:rPr>
          <w:rFonts w:ascii="Montserrat" w:hAnsi="Montserrat"/>
          <w:lang w:val="es-MX"/>
        </w:rPr>
        <w:t xml:space="preserve"> y/o </w:t>
      </w:r>
      <w:hyperlink r:id="rId10" w:history="1">
        <w:r w:rsidRPr="003D75D0">
          <w:rPr>
            <w:rStyle w:val="Hipervnculo"/>
            <w:rFonts w:ascii="Montserrat" w:hAnsi="Montserrat"/>
            <w:lang w:val="es-MX"/>
          </w:rPr>
          <w:t>https://www.infomex.org.mx</w:t>
        </w:r>
      </w:hyperlink>
    </w:p>
    <w:p w14:paraId="720FE97C" w14:textId="77777777" w:rsidR="00952EDD"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lastRenderedPageBreak/>
        <w:t xml:space="preserve">Correo electrónico </w:t>
      </w:r>
      <w:hyperlink r:id="rId11" w:history="1">
        <w:r w:rsidRPr="003D75D0">
          <w:rPr>
            <w:rStyle w:val="Hipervnculo"/>
            <w:rFonts w:ascii="Montserrat" w:hAnsi="Montserrat"/>
            <w:lang w:val="es-MX"/>
          </w:rPr>
          <w:t>transparencia@inah.gob.mx</w:t>
        </w:r>
      </w:hyperlink>
    </w:p>
    <w:p w14:paraId="677D1D7A" w14:textId="77777777" w:rsidR="00952EDD" w:rsidRPr="003D75D0" w:rsidRDefault="00952EDD" w:rsidP="00952EDD">
      <w:pPr>
        <w:pStyle w:val="NormalWeb"/>
        <w:numPr>
          <w:ilvl w:val="0"/>
          <w:numId w:val="13"/>
        </w:numPr>
        <w:spacing w:before="0" w:beforeAutospacing="0" w:after="0" w:afterAutospacing="0"/>
        <w:jc w:val="both"/>
        <w:rPr>
          <w:rFonts w:ascii="Montserrat" w:hAnsi="Montserrat"/>
          <w:lang w:val="es-MX"/>
        </w:rPr>
      </w:pPr>
      <w:r w:rsidRPr="003D75D0">
        <w:rPr>
          <w:rFonts w:ascii="Montserrat" w:hAnsi="Montserrat"/>
          <w:lang w:val="es-MX"/>
        </w:rPr>
        <w:t xml:space="preserve">Correo postal certificado porte pagado. </w:t>
      </w:r>
    </w:p>
    <w:p w14:paraId="45E0ACA8"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574C92FB"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2FAF7AE1"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7A09DF74"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Nos comprometemos a mantenerlo informado sobre los cambios que pueda sufrir el presente aviso de privacidad, a través de: </w:t>
      </w:r>
      <w:hyperlink r:id="rId12" w:history="1">
        <w:r w:rsidRPr="00F41D50">
          <w:rPr>
            <w:rStyle w:val="Hipervnculo"/>
            <w:rFonts w:ascii="Montserrat" w:hAnsi="Montserrat"/>
            <w:lang w:val="es-MX"/>
          </w:rPr>
          <w:t>www.inah.gob.mx</w:t>
        </w:r>
      </w:hyperlink>
    </w:p>
    <w:p w14:paraId="67CE5D8C" w14:textId="77777777" w:rsidR="00952EDD" w:rsidRPr="00F41D50" w:rsidRDefault="00952EDD" w:rsidP="00952EDD">
      <w:pPr>
        <w:pStyle w:val="NormalWeb"/>
        <w:spacing w:before="0" w:beforeAutospacing="0" w:after="0" w:afterAutospacing="0"/>
        <w:jc w:val="both"/>
        <w:rPr>
          <w:rFonts w:ascii="Montserrat" w:hAnsi="Montserrat"/>
          <w:lang w:val="es-MX"/>
        </w:rPr>
      </w:pPr>
    </w:p>
    <w:p w14:paraId="72E7C02A" w14:textId="77777777" w:rsidR="00952EDD" w:rsidRPr="00F41D50" w:rsidRDefault="00952EDD" w:rsidP="00952EDD">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3FC3F236"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5B2FCB45"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5396051C" w14:textId="77777777" w:rsidR="00952EDD" w:rsidRPr="00F41D50" w:rsidRDefault="00952EDD" w:rsidP="00952EDD">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3D4EE45B" w14:textId="77777777" w:rsidR="00952EDD" w:rsidRPr="00F41D50" w:rsidRDefault="00952EDD" w:rsidP="00952EDD">
      <w:pPr>
        <w:jc w:val="both"/>
        <w:rPr>
          <w:rFonts w:ascii="Montserrat" w:eastAsia="Times New Roman" w:hAnsi="Montserrat"/>
          <w:lang w:val="es-MX"/>
        </w:rPr>
      </w:pPr>
    </w:p>
    <w:p w14:paraId="169B4117" w14:textId="2021E6D9" w:rsidR="00952EDD" w:rsidRPr="00F41D50" w:rsidRDefault="00952EDD" w:rsidP="00952EDD">
      <w:pPr>
        <w:pStyle w:val="NormalWeb"/>
        <w:spacing w:before="0" w:beforeAutospacing="0" w:after="0" w:afterAutospacing="0"/>
        <w:jc w:val="right"/>
        <w:rPr>
          <w:rFonts w:ascii="Montserrat" w:hAnsi="Montserrat"/>
        </w:rPr>
      </w:pPr>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sidR="00127BBA">
        <w:rPr>
          <w:rFonts w:ascii="Montserrat" w:hAnsi="Montserrat"/>
        </w:rPr>
        <w:t>2</w:t>
      </w:r>
      <w:bookmarkStart w:id="0" w:name="_GoBack"/>
      <w:bookmarkEnd w:id="0"/>
      <w:r w:rsidR="00127BBA">
        <w:rPr>
          <w:rFonts w:ascii="Montserrat" w:hAnsi="Montserrat"/>
        </w:rPr>
        <w:t>1</w:t>
      </w:r>
      <w:r w:rsidRPr="00F41D50">
        <w:rPr>
          <w:rFonts w:ascii="Montserrat" w:hAnsi="Montserrat"/>
        </w:rPr>
        <w:t>/0</w:t>
      </w:r>
      <w:r>
        <w:rPr>
          <w:rFonts w:ascii="Montserrat" w:hAnsi="Montserrat"/>
        </w:rPr>
        <w:t>8</w:t>
      </w:r>
      <w:r w:rsidRPr="00F41D50">
        <w:rPr>
          <w:rFonts w:ascii="Montserrat" w:hAnsi="Montserrat"/>
        </w:rPr>
        <w:t>/2020</w:t>
      </w:r>
    </w:p>
    <w:p w14:paraId="5D1CD483" w14:textId="77777777" w:rsidR="00952EDD" w:rsidRPr="00F41D50" w:rsidRDefault="00952EDD" w:rsidP="00952EDD">
      <w:pPr>
        <w:rPr>
          <w:rFonts w:ascii="Montserrat" w:hAnsi="Montserrat"/>
          <w:lang w:val="es-MX" w:eastAsia="es-ES_tradnl"/>
        </w:rPr>
      </w:pPr>
    </w:p>
    <w:p w14:paraId="36119888" w14:textId="77777777" w:rsidR="00952EDD" w:rsidRPr="00F41D50" w:rsidRDefault="00952EDD" w:rsidP="00952EDD">
      <w:pPr>
        <w:rPr>
          <w:rFonts w:ascii="Montserrat" w:hAnsi="Montserrat"/>
          <w:lang w:val="es-MX" w:eastAsia="es-ES_tradnl"/>
        </w:rPr>
      </w:pPr>
    </w:p>
    <w:p w14:paraId="5C15654F" w14:textId="77777777" w:rsidR="00952EDD" w:rsidRPr="00F41D50" w:rsidRDefault="00952EDD" w:rsidP="00952EDD">
      <w:pPr>
        <w:rPr>
          <w:rFonts w:ascii="Montserrat" w:hAnsi="Montserrat"/>
          <w:lang w:val="es-MX" w:eastAsia="es-ES_tradnl"/>
        </w:rPr>
      </w:pPr>
    </w:p>
    <w:p w14:paraId="3BDC619D" w14:textId="77777777" w:rsidR="00952EDD" w:rsidRPr="00F41D50" w:rsidRDefault="00952EDD" w:rsidP="00952EDD">
      <w:pPr>
        <w:rPr>
          <w:rFonts w:ascii="Montserrat" w:hAnsi="Montserrat"/>
          <w:lang w:val="es-MX" w:eastAsia="es-ES_tradnl"/>
        </w:rPr>
      </w:pPr>
    </w:p>
    <w:p w14:paraId="10999CAE" w14:textId="77777777" w:rsidR="00952EDD" w:rsidRPr="00F41D50" w:rsidRDefault="00952EDD" w:rsidP="00952EDD">
      <w:pPr>
        <w:rPr>
          <w:rFonts w:ascii="Montserrat" w:hAnsi="Montserrat"/>
          <w:lang w:val="es-MX" w:eastAsia="es-ES_tradnl"/>
        </w:rPr>
      </w:pPr>
    </w:p>
    <w:p w14:paraId="701C6E1D" w14:textId="77777777" w:rsidR="00952EDD" w:rsidRPr="00F41D50" w:rsidRDefault="00952EDD" w:rsidP="00952EDD">
      <w:pPr>
        <w:rPr>
          <w:rFonts w:ascii="Montserrat" w:hAnsi="Montserrat"/>
          <w:lang w:val="es-MX" w:eastAsia="es-ES_tradnl"/>
        </w:rPr>
      </w:pPr>
    </w:p>
    <w:p w14:paraId="0DB94380" w14:textId="77777777" w:rsidR="00952EDD" w:rsidRPr="00F41D50" w:rsidRDefault="00952EDD" w:rsidP="00952EDD">
      <w:pPr>
        <w:rPr>
          <w:rFonts w:ascii="Montserrat" w:hAnsi="Montserrat"/>
          <w:lang w:val="es-MX" w:eastAsia="es-ES_tradnl"/>
        </w:rPr>
      </w:pPr>
    </w:p>
    <w:p w14:paraId="3B4EF5B3" w14:textId="77777777" w:rsidR="00EB0E4B" w:rsidRPr="0062301F" w:rsidRDefault="00EB0E4B" w:rsidP="00952EDD">
      <w:pPr>
        <w:pStyle w:val="NormalWeb"/>
        <w:jc w:val="both"/>
      </w:pPr>
    </w:p>
    <w:sectPr w:rsidR="00EB0E4B" w:rsidRPr="0062301F" w:rsidSect="00120E79">
      <w:headerReference w:type="default" r:id="rId13"/>
      <w:footerReference w:type="default" r:id="rId14"/>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EA0AB" w14:textId="77777777" w:rsidR="00F42187" w:rsidRDefault="00F42187">
      <w:r>
        <w:separator/>
      </w:r>
    </w:p>
  </w:endnote>
  <w:endnote w:type="continuationSeparator" w:id="0">
    <w:p w14:paraId="65DBE3C8" w14:textId="77777777" w:rsidR="00F42187" w:rsidRDefault="00F4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D79F2" w14:textId="77777777" w:rsidR="00F42187" w:rsidRDefault="00F42187">
      <w:r>
        <w:separator/>
      </w:r>
    </w:p>
  </w:footnote>
  <w:footnote w:type="continuationSeparator" w:id="0">
    <w:p w14:paraId="311F4B01" w14:textId="77777777" w:rsidR="00F42187" w:rsidRDefault="00F4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19A4AD18" w14:textId="77777777" w:rsidR="00952EDD" w:rsidRDefault="00952EDD" w:rsidP="00120E79">
    <w:pPr>
      <w:pStyle w:val="Cuerpo"/>
      <w:jc w:val="right"/>
      <w:rPr>
        <w:rFonts w:ascii="Montserrat ExtraBold" w:hAnsi="Montserrat ExtraBold"/>
        <w:b/>
        <w:sz w:val="17"/>
        <w:szCs w:val="17"/>
      </w:rPr>
    </w:pPr>
  </w:p>
  <w:p w14:paraId="08EA247E" w14:textId="6829896A" w:rsidR="00A6796B" w:rsidRPr="00952EDD"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COORDINACIÓN NACIONAL DE CONSERVACIÓN </w:t>
    </w:r>
  </w:p>
  <w:p w14:paraId="706AD972" w14:textId="76B85BBF" w:rsidR="00DA51D1" w:rsidRDefault="00952EDD" w:rsidP="00120E79">
    <w:pPr>
      <w:pStyle w:val="Cuerpo"/>
      <w:jc w:val="right"/>
      <w:rPr>
        <w:rFonts w:ascii="Montserrat" w:hAnsi="Montserrat" w:cs="Arial"/>
        <w:b/>
        <w:i/>
        <w:sz w:val="18"/>
        <w:szCs w:val="18"/>
      </w:rPr>
    </w:pPr>
    <w:r w:rsidRPr="00952EDD">
      <w:rPr>
        <w:rFonts w:ascii="Montserrat" w:hAnsi="Montserrat" w:cs="Arial"/>
        <w:b/>
        <w:i/>
        <w:sz w:val="18"/>
        <w:szCs w:val="18"/>
      </w:rPr>
      <w:t xml:space="preserve">DEL PATRIMONIO CULTURAL </w:t>
    </w:r>
  </w:p>
  <w:p w14:paraId="5D912B30" w14:textId="77777777" w:rsidR="00952EDD" w:rsidRDefault="00952EDD" w:rsidP="00120E79">
    <w:pPr>
      <w:pStyle w:val="Cuerpo"/>
      <w:jc w:val="right"/>
      <w:rPr>
        <w:rFonts w:ascii="Montserrat" w:hAnsi="Montserrat" w:cs="Arial"/>
        <w:b/>
        <w:i/>
        <w:sz w:val="18"/>
        <w:szCs w:val="18"/>
      </w:rPr>
    </w:pPr>
  </w:p>
  <w:p w14:paraId="2532B67E" w14:textId="77777777" w:rsidR="00952EDD" w:rsidRPr="00952EDD" w:rsidRDefault="00952EDD" w:rsidP="00120E79">
    <w:pPr>
      <w:pStyle w:val="Cuerpo"/>
      <w:jc w:val="right"/>
      <w:rPr>
        <w:rFonts w:ascii="Montserrat" w:hAnsi="Montserrat"/>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0A2277"/>
    <w:multiLevelType w:val="hybridMultilevel"/>
    <w:tmpl w:val="336C3604"/>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33BC3"/>
    <w:multiLevelType w:val="hybridMultilevel"/>
    <w:tmpl w:val="71D42C86"/>
    <w:lvl w:ilvl="0" w:tplc="5CB27D4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1F0C0F"/>
    <w:multiLevelType w:val="hybridMultilevel"/>
    <w:tmpl w:val="2500C608"/>
    <w:lvl w:ilvl="0" w:tplc="A01268D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3"/>
  </w:num>
  <w:num w:numId="5">
    <w:abstractNumId w:val="6"/>
  </w:num>
  <w:num w:numId="6">
    <w:abstractNumId w:val="12"/>
  </w:num>
  <w:num w:numId="7">
    <w:abstractNumId w:val="5"/>
  </w:num>
  <w:num w:numId="8">
    <w:abstractNumId w:val="2"/>
  </w:num>
  <w:num w:numId="9">
    <w:abstractNumId w:val="0"/>
  </w:num>
  <w:num w:numId="10">
    <w:abstractNumId w:val="9"/>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163BA"/>
    <w:rsid w:val="00047F3B"/>
    <w:rsid w:val="000772D4"/>
    <w:rsid w:val="00106BB3"/>
    <w:rsid w:val="00120E79"/>
    <w:rsid w:val="00127BBA"/>
    <w:rsid w:val="001345DE"/>
    <w:rsid w:val="001438CC"/>
    <w:rsid w:val="001D6E14"/>
    <w:rsid w:val="001F2FD3"/>
    <w:rsid w:val="00226965"/>
    <w:rsid w:val="002935AD"/>
    <w:rsid w:val="002B2CE8"/>
    <w:rsid w:val="00313E11"/>
    <w:rsid w:val="00332D2C"/>
    <w:rsid w:val="00366E6A"/>
    <w:rsid w:val="003F41E4"/>
    <w:rsid w:val="00531CAF"/>
    <w:rsid w:val="0062301F"/>
    <w:rsid w:val="00642AFF"/>
    <w:rsid w:val="00656CA7"/>
    <w:rsid w:val="006E778E"/>
    <w:rsid w:val="00717FC1"/>
    <w:rsid w:val="007279D0"/>
    <w:rsid w:val="00790C19"/>
    <w:rsid w:val="007B1B40"/>
    <w:rsid w:val="007B2549"/>
    <w:rsid w:val="007E601B"/>
    <w:rsid w:val="007E7E87"/>
    <w:rsid w:val="008025DE"/>
    <w:rsid w:val="00856D52"/>
    <w:rsid w:val="008A00B1"/>
    <w:rsid w:val="008B6ED1"/>
    <w:rsid w:val="008D32A6"/>
    <w:rsid w:val="0092040F"/>
    <w:rsid w:val="00952EDD"/>
    <w:rsid w:val="00981B06"/>
    <w:rsid w:val="009E4F5F"/>
    <w:rsid w:val="009E6A84"/>
    <w:rsid w:val="009E6AA8"/>
    <w:rsid w:val="009F4D50"/>
    <w:rsid w:val="00A6796B"/>
    <w:rsid w:val="00AE6C64"/>
    <w:rsid w:val="00B96D82"/>
    <w:rsid w:val="00BA5823"/>
    <w:rsid w:val="00BF7D84"/>
    <w:rsid w:val="00C12AF2"/>
    <w:rsid w:val="00CA24F3"/>
    <w:rsid w:val="00D04C00"/>
    <w:rsid w:val="00D62A55"/>
    <w:rsid w:val="00D654E5"/>
    <w:rsid w:val="00DA51D1"/>
    <w:rsid w:val="00DE286B"/>
    <w:rsid w:val="00E6144E"/>
    <w:rsid w:val="00EA2E3F"/>
    <w:rsid w:val="00EB0E4B"/>
    <w:rsid w:val="00ED1CA2"/>
    <w:rsid w:val="00EF435C"/>
    <w:rsid w:val="00F41D50"/>
    <w:rsid w:val="00F421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ah.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yperlink" Target="http://www.inah.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2020-08-21T18:47:00Z</dcterms:created>
  <dcterms:modified xsi:type="dcterms:W3CDTF">2020-08-21T18:47:00Z</dcterms:modified>
</cp:coreProperties>
</file>