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CB356" w14:textId="77777777" w:rsidR="00AF4B84" w:rsidRDefault="00AF4B84" w:rsidP="00A6796B">
      <w:pPr>
        <w:pStyle w:val="NormalWeb"/>
        <w:jc w:val="center"/>
        <w:rPr>
          <w:rFonts w:ascii="Montserrat" w:hAnsi="Montserrat"/>
          <w:b/>
          <w:bCs/>
          <w:lang w:val="es-MX"/>
        </w:rPr>
      </w:pPr>
      <w:bookmarkStart w:id="0" w:name="_GoBack"/>
      <w:bookmarkEnd w:id="0"/>
    </w:p>
    <w:p w14:paraId="2569BA74" w14:textId="3A78B7A5" w:rsidR="00A6796B" w:rsidRPr="00AF4B84" w:rsidRDefault="00A6796B" w:rsidP="00AF4B84">
      <w:pPr>
        <w:pStyle w:val="NormalWeb"/>
        <w:jc w:val="center"/>
        <w:rPr>
          <w:rFonts w:ascii="Montserrat" w:hAnsi="Montserrat"/>
          <w:b/>
          <w:bCs/>
          <w:sz w:val="28"/>
          <w:szCs w:val="28"/>
          <w:lang w:val="es-MX"/>
        </w:rPr>
      </w:pPr>
      <w:r w:rsidRPr="00AF4B84">
        <w:rPr>
          <w:rFonts w:ascii="Montserrat" w:hAnsi="Montserrat"/>
          <w:b/>
          <w:bCs/>
          <w:sz w:val="28"/>
          <w:szCs w:val="28"/>
          <w:lang w:val="es-MX"/>
        </w:rPr>
        <w:t>AVISO DE PRIVACIDAD INTEGRAL</w:t>
      </w:r>
    </w:p>
    <w:p w14:paraId="6422B6E6" w14:textId="5E5B0CBF"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Instituto Nacional de Antropología e </w:t>
      </w:r>
      <w:r w:rsidR="001438CC" w:rsidRPr="00A6796B">
        <w:rPr>
          <w:rFonts w:ascii="Montserrat" w:hAnsi="Montserrat"/>
          <w:lang w:val="es-MX"/>
        </w:rPr>
        <w:t>Historia,</w:t>
      </w:r>
      <w:r w:rsidRPr="00A6796B">
        <w:rPr>
          <w:rFonts w:ascii="Montserrat" w:hAnsi="Montserrat"/>
          <w:lang w:val="es-MX"/>
        </w:rPr>
        <w:t xml:space="preserve"> INAH, con domicilio en Hamburgo 135, Colonia </w:t>
      </w:r>
      <w:r w:rsidR="001438CC" w:rsidRPr="00A6796B">
        <w:rPr>
          <w:rFonts w:ascii="Montserrat" w:hAnsi="Montserrat"/>
          <w:lang w:val="es-MX"/>
        </w:rPr>
        <w:t>Juárez,</w:t>
      </w:r>
      <w:r w:rsidRPr="00A6796B">
        <w:rPr>
          <w:rFonts w:ascii="Montserrat" w:hAnsi="Montserrat"/>
          <w:lang w:val="es-MX"/>
        </w:rPr>
        <w:t xml:space="preserve"> </w:t>
      </w:r>
      <w:r w:rsidR="001438CC" w:rsidRPr="00A6796B">
        <w:rPr>
          <w:rFonts w:ascii="Montserrat" w:hAnsi="Montserrat"/>
          <w:lang w:val="es-MX"/>
        </w:rPr>
        <w:t>Cuauhtémoc,</w:t>
      </w:r>
      <w:r w:rsidRPr="00A6796B">
        <w:rPr>
          <w:rFonts w:ascii="Montserrat" w:hAnsi="Montserrat"/>
          <w:lang w:val="es-MX"/>
        </w:rPr>
        <w:t xml:space="preserve"> Ciudad de </w:t>
      </w:r>
      <w:r w:rsidR="001438CC" w:rsidRPr="00A6796B">
        <w:rPr>
          <w:rFonts w:ascii="Montserrat" w:hAnsi="Montserrat"/>
          <w:lang w:val="es-MX"/>
        </w:rPr>
        <w:t>México,</w:t>
      </w:r>
      <w:r w:rsidRPr="00A6796B">
        <w:rPr>
          <w:rFonts w:ascii="Montserrat" w:hAnsi="Montserrat"/>
          <w:lang w:val="es-MX"/>
        </w:rPr>
        <w:t xml:space="preserve"> CP. 06600, Ciudad de México ,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CFB57F7" w14:textId="360C9B83"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2"/>
        <w:gridCol w:w="1085"/>
        <w:gridCol w:w="1026"/>
      </w:tblGrid>
      <w:tr w:rsidR="00A6796B" w:rsidRPr="00A6796B" w14:paraId="77389D8C" w14:textId="77777777" w:rsidTr="00A6796B">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A6796B" w:rsidRPr="00A6796B" w14:paraId="5D929779" w14:textId="77777777" w:rsidTr="001438CC">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1438CC">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BC9D393" w14:textId="581F85FA" w:rsidR="001D6E14" w:rsidRPr="00A6796B" w:rsidRDefault="001F2C55" w:rsidP="005D2A5C">
            <w:pPr>
              <w:jc w:val="both"/>
              <w:rPr>
                <w:rFonts w:ascii="Montserrat" w:eastAsia="Times New Roman" w:hAnsi="Montserrat"/>
                <w:lang w:val="es-MX"/>
              </w:rPr>
            </w:pPr>
            <w:r w:rsidRPr="001D6E14">
              <w:rPr>
                <w:rFonts w:ascii="Montserrat" w:eastAsia="Times New Roman" w:hAnsi="Montserrat"/>
                <w:lang w:val="es-MX"/>
              </w:rPr>
              <w:t>Recabar material audiovis</w:t>
            </w:r>
            <w:r w:rsidR="00E226F0">
              <w:rPr>
                <w:rFonts w:ascii="Montserrat" w:eastAsia="Times New Roman" w:hAnsi="Montserrat"/>
                <w:lang w:val="es-MX"/>
              </w:rPr>
              <w:t>ual derivado de los tr</w:t>
            </w:r>
            <w:r w:rsidR="005D2A5C">
              <w:rPr>
                <w:rFonts w:ascii="Montserrat" w:eastAsia="Times New Roman" w:hAnsi="Montserrat"/>
                <w:lang w:val="es-MX"/>
              </w:rPr>
              <w:t>abajos de la plática</w:t>
            </w:r>
            <w:r w:rsidRPr="001D6E14">
              <w:rPr>
                <w:rFonts w:ascii="Montserrat" w:eastAsia="Times New Roman" w:hAnsi="Montserrat"/>
                <w:lang w:val="es-MX"/>
              </w:rPr>
              <w:t xml:space="preserve"> </w:t>
            </w:r>
            <w:r>
              <w:rPr>
                <w:rFonts w:ascii="Montserrat" w:eastAsia="Times New Roman" w:hAnsi="Montserrat"/>
                <w:b/>
                <w:i/>
                <w:lang w:val="es-MX"/>
              </w:rPr>
              <w:t>“</w:t>
            </w:r>
            <w:r w:rsidR="005D2A5C">
              <w:rPr>
                <w:rFonts w:ascii="Montserrat" w:eastAsia="Times New Roman" w:hAnsi="Montserrat"/>
                <w:b/>
                <w:i/>
                <w:lang w:val="es-MX"/>
              </w:rPr>
              <w:t>La Caída de Tenochtitlán</w:t>
            </w:r>
            <w:r w:rsidRPr="001D6E14">
              <w:rPr>
                <w:rFonts w:ascii="Montserrat" w:eastAsia="Times New Roman" w:hAnsi="Montserrat"/>
                <w:b/>
                <w:i/>
                <w:lang w:val="es-MX"/>
              </w:rPr>
              <w:t>”</w:t>
            </w:r>
            <w:r w:rsidR="005D2A5C">
              <w:rPr>
                <w:rFonts w:ascii="Montserrat" w:eastAsia="Times New Roman" w:hAnsi="Montserrat"/>
                <w:b/>
                <w:i/>
                <w:lang w:val="es-MX"/>
              </w:rPr>
              <w:t xml:space="preserve"> </w:t>
            </w:r>
            <w:r w:rsidR="005D2A5C">
              <w:rPr>
                <w:rFonts w:ascii="Montserrat" w:eastAsia="Times New Roman" w:hAnsi="Montserrat"/>
                <w:lang w:val="es-MX"/>
              </w:rPr>
              <w:t>dentro de las Jornadas de Divulgación Histórica y de Conservación</w:t>
            </w:r>
            <w:r w:rsidR="00FF59BB">
              <w:rPr>
                <w:rFonts w:ascii="Montserrat" w:eastAsia="Times New Roman" w:hAnsi="Montserrat"/>
                <w:lang w:val="es-MX"/>
              </w:rPr>
              <w:t>,</w:t>
            </w:r>
            <w:r>
              <w:rPr>
                <w:rFonts w:ascii="Montserrat" w:eastAsia="Times New Roman" w:hAnsi="Montserrat"/>
                <w:lang w:val="es-MX"/>
              </w:rPr>
              <w:t xml:space="preserve"> </w:t>
            </w:r>
            <w:r w:rsidR="00C7333C">
              <w:rPr>
                <w:rFonts w:ascii="Montserrat" w:eastAsia="Times New Roman" w:hAnsi="Montserrat"/>
                <w:lang w:val="es-MX"/>
              </w:rPr>
              <w:t xml:space="preserve">a través de la Plataforma </w:t>
            </w:r>
            <w:proofErr w:type="spellStart"/>
            <w:r w:rsidR="00C7333C">
              <w:rPr>
                <w:rFonts w:ascii="Montserrat" w:eastAsia="Times New Roman" w:hAnsi="Montserrat"/>
                <w:lang w:val="es-MX"/>
              </w:rPr>
              <w:t>Teams</w:t>
            </w:r>
            <w:proofErr w:type="spellEnd"/>
            <w:r w:rsidR="00C7333C">
              <w:rPr>
                <w:rFonts w:ascii="Montserrat" w:eastAsia="Times New Roman" w:hAnsi="Montserrat"/>
                <w:lang w:val="es-MX"/>
              </w:rPr>
              <w:t xml:space="preserve"> de Microsoft, </w:t>
            </w:r>
            <w:r w:rsidR="005D2A5C">
              <w:rPr>
                <w:rFonts w:ascii="Montserrat" w:eastAsia="Times New Roman" w:hAnsi="Montserrat"/>
                <w:lang w:val="es-MX"/>
              </w:rPr>
              <w:t xml:space="preserve">el día 13 de agosto,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w:t>
            </w:r>
            <w:r w:rsidR="00AF4B84">
              <w:rPr>
                <w:rFonts w:ascii="Montserrat" w:eastAsia="Times New Roman" w:hAnsi="Montserrat"/>
                <w:lang w:val="es-MX"/>
              </w:rPr>
              <w:t xml:space="preserve"> oficiales</w:t>
            </w:r>
            <w:r w:rsidRPr="001D6E14">
              <w:rPr>
                <w:rFonts w:ascii="Montserrat" w:eastAsia="Times New Roman" w:hAnsi="Montserrat"/>
                <w:lang w:val="es-MX"/>
              </w:rPr>
              <w:t xml:space="preserve">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234305C0" w14:textId="14C06E9B" w:rsidR="00A6796B" w:rsidRPr="00A6796B" w:rsidRDefault="00A6796B" w:rsidP="003233B1">
            <w:pPr>
              <w:jc w:val="center"/>
              <w:rPr>
                <w:rFonts w:ascii="Montserrat" w:eastAsia="Times New Roman" w:hAnsi="Montserrat"/>
              </w:rPr>
            </w:pPr>
            <w:r w:rsidRPr="00A6796B">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00E2BB35" w14:textId="4C63A4A8" w:rsidR="00A6796B" w:rsidRPr="002B2CE8" w:rsidRDefault="005D2A5C" w:rsidP="002B2CE8">
      <w:pPr>
        <w:pStyle w:val="Prrafodelista"/>
        <w:numPr>
          <w:ilvl w:val="0"/>
          <w:numId w:val="10"/>
        </w:numPr>
        <w:jc w:val="both"/>
        <w:rPr>
          <w:rFonts w:ascii="Montserrat" w:eastAsia="Times New Roman" w:hAnsi="Montserrat"/>
        </w:rPr>
      </w:pPr>
      <w:r w:rsidRPr="001D6E14">
        <w:rPr>
          <w:rFonts w:ascii="Montserrat" w:eastAsia="Times New Roman" w:hAnsi="Montserrat"/>
        </w:rPr>
        <w:t>Recabar material audiovis</w:t>
      </w:r>
      <w:r>
        <w:rPr>
          <w:rFonts w:ascii="Montserrat" w:eastAsia="Times New Roman" w:hAnsi="Montserrat"/>
        </w:rPr>
        <w:t>ual derivado de los trabajos de la plática</w:t>
      </w:r>
      <w:r w:rsidRPr="001D6E14">
        <w:rPr>
          <w:rFonts w:ascii="Montserrat" w:eastAsia="Times New Roman" w:hAnsi="Montserrat"/>
        </w:rPr>
        <w:t xml:space="preserve"> </w:t>
      </w:r>
      <w:r>
        <w:rPr>
          <w:rFonts w:ascii="Montserrat" w:eastAsia="Times New Roman" w:hAnsi="Montserrat"/>
          <w:b/>
          <w:i/>
        </w:rPr>
        <w:t>“La Caída de Tenochtitlán</w:t>
      </w:r>
      <w:r w:rsidRPr="001D6E14">
        <w:rPr>
          <w:rFonts w:ascii="Montserrat" w:eastAsia="Times New Roman" w:hAnsi="Montserrat"/>
          <w:b/>
          <w:i/>
        </w:rPr>
        <w:t>”</w:t>
      </w:r>
      <w:r>
        <w:rPr>
          <w:rFonts w:ascii="Montserrat" w:eastAsia="Times New Roman" w:hAnsi="Montserrat"/>
        </w:rPr>
        <w:t xml:space="preserve"> dentro de las Jornadas de Divulgación Histórica y de Conservación</w:t>
      </w:r>
      <w:r w:rsidR="00FF59BB">
        <w:rPr>
          <w:rFonts w:ascii="Montserrat" w:eastAsia="Times New Roman" w:hAnsi="Montserrat"/>
        </w:rPr>
        <w:t>,</w:t>
      </w:r>
      <w:r>
        <w:rPr>
          <w:rFonts w:ascii="Montserrat" w:eastAsia="Times New Roman" w:hAnsi="Montserrat"/>
        </w:rPr>
        <w:t xml:space="preserve"> a través de la Plataforma </w:t>
      </w:r>
      <w:proofErr w:type="spellStart"/>
      <w:r>
        <w:rPr>
          <w:rFonts w:ascii="Montserrat" w:eastAsia="Times New Roman" w:hAnsi="Montserrat"/>
        </w:rPr>
        <w:t>Teams</w:t>
      </w:r>
      <w:proofErr w:type="spellEnd"/>
      <w:r>
        <w:rPr>
          <w:rFonts w:ascii="Montserrat" w:eastAsia="Times New Roman" w:hAnsi="Montserrat"/>
        </w:rPr>
        <w:t xml:space="preserve"> de </w:t>
      </w:r>
      <w:r>
        <w:rPr>
          <w:rFonts w:ascii="Montserrat" w:eastAsia="Times New Roman" w:hAnsi="Montserrat"/>
        </w:rPr>
        <w:lastRenderedPageBreak/>
        <w:t xml:space="preserve">Microsoft, el día 13 de agosto, </w:t>
      </w:r>
      <w:r w:rsidRPr="001D6E14">
        <w:rPr>
          <w:rFonts w:ascii="Montserrat" w:eastAsia="Times New Roman" w:hAnsi="Montserrat"/>
        </w:rPr>
        <w:t>con el fin de difundir los trabajos realizados en</w:t>
      </w:r>
      <w:r>
        <w:rPr>
          <w:rFonts w:ascii="Montserrat" w:eastAsia="Times New Roman" w:hAnsi="Montserrat"/>
        </w:rPr>
        <w:t xml:space="preserve"> los</w:t>
      </w:r>
      <w:r w:rsidRPr="001D6E14">
        <w:rPr>
          <w:rFonts w:ascii="Montserrat" w:eastAsia="Times New Roman" w:hAnsi="Montserrat"/>
        </w:rPr>
        <w:t xml:space="preserve"> sitios web y redes sociales</w:t>
      </w:r>
      <w:r w:rsidR="00AF4B84">
        <w:rPr>
          <w:rFonts w:ascii="Montserrat" w:eastAsia="Times New Roman" w:hAnsi="Montserrat"/>
        </w:rPr>
        <w:t xml:space="preserve"> oficiales</w:t>
      </w:r>
      <w:r w:rsidRPr="001D6E14">
        <w:rPr>
          <w:rFonts w:ascii="Montserrat" w:eastAsia="Times New Roman" w:hAnsi="Montserrat"/>
        </w:rPr>
        <w:t xml:space="preserve"> del INAH.</w:t>
      </w:r>
      <w:r w:rsidR="002B2CE8">
        <w:rPr>
          <w:rFonts w:ascii="Montserrat" w:eastAsia="Times New Roman" w:hAnsi="Montserrat"/>
        </w:rPr>
        <w:t xml:space="preserve"> </w:t>
      </w:r>
      <w:r w:rsidR="00A6796B" w:rsidRPr="002B2CE8">
        <w:rPr>
          <w:rFonts w:ascii="Segoe UI Symbol" w:eastAsia="Times New Roman" w:hAnsi="Segoe UI Symbol" w:cs="Segoe UI Symbol"/>
        </w:rPr>
        <w:t>▢</w:t>
      </w:r>
    </w:p>
    <w:p w14:paraId="5281C12E" w14:textId="5E4904B7" w:rsidR="00A6796B" w:rsidRPr="002B2CE8" w:rsidRDefault="00A6796B" w:rsidP="002B2CE8">
      <w:pPr>
        <w:pStyle w:val="NormalWeb"/>
        <w:jc w:val="both"/>
        <w:rPr>
          <w:rFonts w:ascii="Montserrat" w:hAnsi="Montserrat"/>
          <w:lang w:val="es-MX"/>
        </w:rPr>
      </w:pPr>
      <w:r w:rsidRPr="00A6796B">
        <w:rPr>
          <w:rFonts w:ascii="Montserrat" w:hAnsi="Montserrat"/>
          <w:lang w:val="es-MX"/>
        </w:rPr>
        <w:t>Nombre y firma del titular:</w:t>
      </w:r>
    </w:p>
    <w:p w14:paraId="4033CDC7" w14:textId="320AB6E9" w:rsidR="00C12AF2" w:rsidRDefault="00A6796B" w:rsidP="00A6796B">
      <w:pPr>
        <w:pStyle w:val="NormalWeb"/>
        <w:jc w:val="both"/>
        <w:rPr>
          <w:rFonts w:ascii="Montserrat" w:hAnsi="Montserrat"/>
          <w:lang w:val="es-MX"/>
        </w:rPr>
      </w:pPr>
      <w:r w:rsidRPr="00A6796B">
        <w:rPr>
          <w:rFonts w:ascii="Montserrat" w:hAnsi="Montserrat"/>
          <w:lang w:val="es-MX"/>
        </w:rPr>
        <w:t>________________________________________________________</w:t>
      </w:r>
    </w:p>
    <w:p w14:paraId="64A44563" w14:textId="342FE6DF" w:rsidR="000163BA" w:rsidRDefault="000163BA" w:rsidP="00A6796B">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sidR="002B2CE8">
        <w:rPr>
          <w:rFonts w:ascii="Montserrat" w:hAnsi="Montserrat"/>
          <w:lang w:val="es-MX"/>
        </w:rPr>
        <w:t xml:space="preserve"> los siguientes</w:t>
      </w:r>
      <w:r>
        <w:rPr>
          <w:rFonts w:ascii="Montserrat" w:hAnsi="Montserrat"/>
          <w:lang w:val="es-MX"/>
        </w:rPr>
        <w:t xml:space="preserve"> datos personale</w:t>
      </w:r>
      <w:r w:rsidR="002B2CE8">
        <w:rPr>
          <w:rFonts w:ascii="Montserrat" w:hAnsi="Montserrat"/>
          <w:lang w:val="es-MX"/>
        </w:rPr>
        <w:t>s:</w:t>
      </w:r>
    </w:p>
    <w:p w14:paraId="73100419" w14:textId="1C9D2847" w:rsidR="00EF435C" w:rsidRDefault="00EF435C" w:rsidP="005D2A5C">
      <w:pPr>
        <w:pStyle w:val="NormalWeb"/>
        <w:numPr>
          <w:ilvl w:val="0"/>
          <w:numId w:val="10"/>
        </w:numPr>
        <w:jc w:val="both"/>
        <w:rPr>
          <w:rFonts w:ascii="Montserrat" w:hAnsi="Montserrat"/>
          <w:lang w:val="es-MX"/>
        </w:rPr>
      </w:pPr>
      <w:r>
        <w:rPr>
          <w:rFonts w:ascii="Montserrat" w:hAnsi="Montserrat"/>
          <w:lang w:val="es-MX"/>
        </w:rPr>
        <w:t>Nombre completo</w:t>
      </w:r>
    </w:p>
    <w:p w14:paraId="2C9ECBD6" w14:textId="43E97E08" w:rsidR="005D2A5C" w:rsidRPr="005D2A5C" w:rsidRDefault="005D2A5C" w:rsidP="005D2A5C">
      <w:pPr>
        <w:pStyle w:val="NormalWeb"/>
        <w:numPr>
          <w:ilvl w:val="0"/>
          <w:numId w:val="10"/>
        </w:numPr>
        <w:jc w:val="both"/>
        <w:rPr>
          <w:rFonts w:ascii="Montserrat" w:hAnsi="Montserrat"/>
          <w:lang w:val="es-MX"/>
        </w:rPr>
      </w:pPr>
      <w:r>
        <w:rPr>
          <w:rFonts w:ascii="Montserrat" w:hAnsi="Montserrat"/>
          <w:lang w:val="es-MX"/>
        </w:rPr>
        <w:t>Institución de procedencia</w:t>
      </w:r>
    </w:p>
    <w:p w14:paraId="4F47329E"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68A16FBD"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644F245C" w14:textId="29E9A3EF" w:rsidR="003233B1" w:rsidRPr="00A6796B" w:rsidRDefault="00A6796B" w:rsidP="00685BDD">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685BDD" w:rsidRPr="00685BDD">
        <w:rPr>
          <w:rFonts w:ascii="Montserrat" w:hAnsi="Montserrat"/>
          <w:lang w:val="es-MX"/>
        </w:rPr>
        <w:t>desarrollar estrategias educativas y de divulgación para la conservación e</w:t>
      </w:r>
      <w:r w:rsidR="00685BDD">
        <w:rPr>
          <w:rFonts w:ascii="Montserrat" w:hAnsi="Montserrat"/>
          <w:lang w:val="es-MX"/>
        </w:rPr>
        <w:t xml:space="preserve"> investigación en conservación; </w:t>
      </w:r>
      <w:r w:rsidR="00685BDD" w:rsidRPr="00685BDD">
        <w:rPr>
          <w:rFonts w:ascii="Montserrat" w:hAnsi="Montserrat"/>
          <w:lang w:val="es-MX"/>
        </w:rPr>
        <w:t>comunicar la cultura de la preservación del patrimonio; promover la participación de la sociedad civil así como promover la actualización de los restauradores del INAH y demás personal involucrado con el objeto de preservar el patrimonio cultural</w:t>
      </w:r>
      <w:r w:rsidR="007B1B40">
        <w:rPr>
          <w:rFonts w:ascii="Montserrat" w:hAnsi="Montserrat"/>
          <w:lang w:val="es-MX"/>
        </w:rPr>
        <w:t xml:space="preserve"> </w:t>
      </w:r>
      <w:r w:rsidRPr="00A6796B">
        <w:rPr>
          <w:rFonts w:ascii="Montserrat" w:hAnsi="Montserrat"/>
          <w:lang w:val="es-MX"/>
        </w:rPr>
        <w:t>y demás normatividad aplicable</w:t>
      </w:r>
      <w:r w:rsidR="00685BDD">
        <w:rPr>
          <w:rFonts w:ascii="Montserrat" w:hAnsi="Montserrat"/>
          <w:lang w:val="es-MX"/>
        </w:rPr>
        <w:t>.</w:t>
      </w:r>
    </w:p>
    <w:p w14:paraId="39EE594A"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lastRenderedPageBreak/>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4162922C"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24EB1FA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B2A5927" w14:textId="77777777" w:rsidR="00F41D50" w:rsidRPr="00F41D50" w:rsidRDefault="00DD32BD" w:rsidP="00F41D50">
      <w:pPr>
        <w:pStyle w:val="NormalWeb"/>
        <w:spacing w:before="0" w:beforeAutospacing="0" w:after="0" w:afterAutospacing="0"/>
        <w:jc w:val="both"/>
        <w:rPr>
          <w:rFonts w:ascii="Montserrat" w:hAnsi="Montserrat"/>
          <w:lang w:val="es-MX"/>
        </w:rPr>
      </w:pPr>
      <w:hyperlink r:id="rId8" w:tgtFrame="_blank" w:history="1">
        <w:r w:rsidR="00F41D50" w:rsidRPr="00F41D50">
          <w:rPr>
            <w:rStyle w:val="Hipervnculo"/>
            <w:rFonts w:ascii="Montserrat" w:hAnsi="Montserrat"/>
            <w:lang w:val="es-MX"/>
          </w:rPr>
          <w:t>http://www.plataformadetransparencia.org.mx</w:t>
        </w:r>
      </w:hyperlink>
      <w:r w:rsidR="00F41D50" w:rsidRPr="00F41D50">
        <w:rPr>
          <w:rFonts w:ascii="Montserrat" w:hAnsi="Montserrat"/>
          <w:lang w:val="es-MX"/>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p>
    <w:p w14:paraId="2744C9B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85CF0C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hrs.</w:t>
      </w:r>
    </w:p>
    <w:p w14:paraId="708D400E" w14:textId="1678F3C6"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9"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10" w:history="1">
        <w:r w:rsidRPr="00F41D50">
          <w:rPr>
            <w:rStyle w:val="Hipervnculo"/>
            <w:rFonts w:ascii="Montserrat" w:hAnsi="Montserrat"/>
            <w:lang w:val="es-MX"/>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3.-</w:t>
      </w:r>
      <w:r w:rsidRPr="00F41D50">
        <w:rPr>
          <w:rFonts w:ascii="Montserrat" w:hAnsi="Montserrat"/>
          <w:lang w:val="es-MX"/>
        </w:rPr>
        <w:t xml:space="preserve"> Correo electrónico </w:t>
      </w:r>
      <w:hyperlink r:id="rId11" w:history="1">
        <w:r w:rsidRPr="00F41D50">
          <w:rPr>
            <w:rStyle w:val="Hipervnculo"/>
            <w:rFonts w:ascii="Montserrat" w:hAnsi="Montserrat"/>
            <w:lang w:val="es-MX"/>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6B29438" w14:textId="36968BD4" w:rsidR="003233B1" w:rsidRPr="00685BDD" w:rsidRDefault="00F41D50" w:rsidP="00F41D50">
      <w:pPr>
        <w:pStyle w:val="NormalWeb"/>
        <w:spacing w:before="0" w:beforeAutospacing="0" w:after="0" w:afterAutospacing="0"/>
        <w:jc w:val="both"/>
        <w:rPr>
          <w:rFonts w:ascii="Montserrat" w:hAnsi="Montserrat"/>
          <w:u w:val="single"/>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00685BDD" w:rsidRPr="00BC0D04">
          <w:rPr>
            <w:rStyle w:val="Hipervnculo"/>
            <w:rFonts w:ascii="Montserrat" w:hAnsi="Montserrat"/>
            <w:lang w:val="es-MX"/>
          </w:rPr>
          <w:t>www.inah.gob.mx</w:t>
        </w:r>
      </w:hyperlink>
      <w:r w:rsidR="00685BDD">
        <w:rPr>
          <w:rStyle w:val="Hipervnculo"/>
          <w:rFonts w:ascii="Montserrat" w:hAnsi="Montserrat"/>
          <w:lang w:val="es-MX"/>
        </w:rPr>
        <w:t xml:space="preserve"> </w:t>
      </w:r>
    </w:p>
    <w:p w14:paraId="6DFCCDA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lang w:val="es-MX"/>
        </w:rPr>
      </w:pPr>
    </w:p>
    <w:p w14:paraId="25B09CE5" w14:textId="77777777" w:rsidR="00AF4B84" w:rsidRDefault="00AF4B84" w:rsidP="00685BDD">
      <w:pPr>
        <w:pStyle w:val="NormalWeb"/>
        <w:spacing w:before="0" w:beforeAutospacing="0" w:after="0" w:afterAutospacing="0"/>
        <w:jc w:val="right"/>
        <w:rPr>
          <w:rFonts w:ascii="Montserrat" w:hAnsi="Montserrat"/>
          <w:b/>
        </w:rPr>
      </w:pPr>
    </w:p>
    <w:p w14:paraId="3B4EF5B3" w14:textId="72E59C24" w:rsidR="00EB0E4B" w:rsidRPr="00685BDD" w:rsidRDefault="00F41D50" w:rsidP="00685BD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252019">
        <w:rPr>
          <w:rFonts w:ascii="Montserrat" w:hAnsi="Montserrat"/>
        </w:rPr>
        <w:t>28</w:t>
      </w:r>
      <w:r w:rsidR="009E6A84">
        <w:rPr>
          <w:rFonts w:ascii="Montserrat" w:hAnsi="Montserrat"/>
        </w:rPr>
        <w:t>/0</w:t>
      </w:r>
      <w:r w:rsidR="00E226F0">
        <w:rPr>
          <w:rFonts w:ascii="Montserrat" w:hAnsi="Montserrat"/>
        </w:rPr>
        <w:t>7</w:t>
      </w:r>
      <w:r w:rsidRPr="00F41D50">
        <w:rPr>
          <w:rFonts w:ascii="Montserrat" w:hAnsi="Montserrat"/>
        </w:rPr>
        <w:t>/2020</w:t>
      </w:r>
    </w:p>
    <w:sectPr w:rsidR="00EB0E4B" w:rsidRPr="00685BDD"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B22D7" w14:textId="77777777" w:rsidR="00DD32BD" w:rsidRDefault="00DD32BD">
      <w:r>
        <w:separator/>
      </w:r>
    </w:p>
  </w:endnote>
  <w:endnote w:type="continuationSeparator" w:id="0">
    <w:p w14:paraId="5F927700" w14:textId="77777777" w:rsidR="00DD32BD" w:rsidRDefault="00DD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6438D" w14:textId="77777777" w:rsidR="00DD32BD" w:rsidRDefault="00DD32BD">
      <w:r>
        <w:separator/>
      </w:r>
    </w:p>
  </w:footnote>
  <w:footnote w:type="continuationSeparator" w:id="0">
    <w:p w14:paraId="3DA9B7DC" w14:textId="77777777" w:rsidR="00DD32BD" w:rsidRDefault="00DD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FBBC85C" w14:textId="77777777" w:rsidR="00AF4B84" w:rsidRDefault="00AF4B84" w:rsidP="00120E79">
    <w:pPr>
      <w:pStyle w:val="Cuerpo"/>
      <w:jc w:val="right"/>
      <w:rPr>
        <w:rFonts w:ascii="Arial" w:hAnsi="Arial" w:cs="Arial"/>
        <w:i/>
        <w:sz w:val="20"/>
        <w:szCs w:val="20"/>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Default="00A6796B" w:rsidP="00120E79">
    <w:pPr>
      <w:pStyle w:val="Cuerpo"/>
      <w:jc w:val="right"/>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p w14:paraId="10D70669" w14:textId="77777777" w:rsidR="00AF4B84" w:rsidRDefault="00AF4B84" w:rsidP="00120E79">
    <w:pPr>
      <w:pStyle w:val="Cuerpo"/>
      <w:jc w:val="right"/>
      <w:rPr>
        <w:rFonts w:ascii="Arial" w:hAnsi="Arial" w:cs="Arial"/>
        <w:i/>
        <w:sz w:val="20"/>
        <w:szCs w:val="20"/>
      </w:rPr>
    </w:pPr>
  </w:p>
  <w:p w14:paraId="241DA125" w14:textId="77777777" w:rsidR="00AF4B84" w:rsidRPr="00EB0E4B" w:rsidRDefault="00AF4B84"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648CB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C55"/>
    <w:rsid w:val="001F2FD3"/>
    <w:rsid w:val="00226965"/>
    <w:rsid w:val="00252019"/>
    <w:rsid w:val="002A5C4F"/>
    <w:rsid w:val="002B2CE8"/>
    <w:rsid w:val="00313E11"/>
    <w:rsid w:val="003233B1"/>
    <w:rsid w:val="00332D2C"/>
    <w:rsid w:val="00366E6A"/>
    <w:rsid w:val="00531CAF"/>
    <w:rsid w:val="005D2A5C"/>
    <w:rsid w:val="00656CA7"/>
    <w:rsid w:val="00685BDD"/>
    <w:rsid w:val="006E778E"/>
    <w:rsid w:val="00717FC1"/>
    <w:rsid w:val="007279D0"/>
    <w:rsid w:val="007B1B40"/>
    <w:rsid w:val="007B2549"/>
    <w:rsid w:val="00824522"/>
    <w:rsid w:val="008A00B1"/>
    <w:rsid w:val="008A4671"/>
    <w:rsid w:val="008B6ED1"/>
    <w:rsid w:val="008D32A6"/>
    <w:rsid w:val="0092040F"/>
    <w:rsid w:val="00981B06"/>
    <w:rsid w:val="009E4F5F"/>
    <w:rsid w:val="009E6A84"/>
    <w:rsid w:val="009E6AA8"/>
    <w:rsid w:val="00A6796B"/>
    <w:rsid w:val="00AE6C64"/>
    <w:rsid w:val="00AF4B84"/>
    <w:rsid w:val="00B96D82"/>
    <w:rsid w:val="00BA5823"/>
    <w:rsid w:val="00C12AF2"/>
    <w:rsid w:val="00C7333C"/>
    <w:rsid w:val="00C952AA"/>
    <w:rsid w:val="00CA24F3"/>
    <w:rsid w:val="00D04C00"/>
    <w:rsid w:val="00D5215E"/>
    <w:rsid w:val="00D62A55"/>
    <w:rsid w:val="00DA51D1"/>
    <w:rsid w:val="00DD32BD"/>
    <w:rsid w:val="00DE286B"/>
    <w:rsid w:val="00E226F0"/>
    <w:rsid w:val="00E82195"/>
    <w:rsid w:val="00EA2E3F"/>
    <w:rsid w:val="00EB0E4B"/>
    <w:rsid w:val="00ED1CA2"/>
    <w:rsid w:val="00EF435C"/>
    <w:rsid w:val="00F31F9F"/>
    <w:rsid w:val="00F41D50"/>
    <w:rsid w:val="00FF59BB"/>
    <w:rsid w:val="00FF67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EF27A7AD-AFE6-4E01-8778-E3C4A65A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2793">
      <w:bodyDiv w:val="1"/>
      <w:marLeft w:val="0"/>
      <w:marRight w:val="0"/>
      <w:marTop w:val="0"/>
      <w:marBottom w:val="0"/>
      <w:divBdr>
        <w:top w:val="none" w:sz="0" w:space="0" w:color="auto"/>
        <w:left w:val="none" w:sz="0" w:space="0" w:color="auto"/>
        <w:bottom w:val="none" w:sz="0" w:space="0" w:color="auto"/>
        <w:right w:val="none" w:sz="0" w:space="0" w:color="auto"/>
      </w:divBdr>
    </w:div>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5016-B8F0-4FC1-901F-910EC805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2020-07-29T18:40:00Z</dcterms:created>
  <dcterms:modified xsi:type="dcterms:W3CDTF">2020-07-29T18:40:00Z</dcterms:modified>
</cp:coreProperties>
</file>