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211" w:rsidRDefault="00272211" w:rsidP="001B6155">
      <w:pPr>
        <w:pStyle w:val="NormalWeb"/>
        <w:jc w:val="center"/>
        <w:rPr>
          <w:rFonts w:ascii="Arial" w:hAnsi="Arial" w:cs="Arial"/>
          <w:b/>
          <w:bCs/>
          <w:szCs w:val="22"/>
          <w:lang w:val="es-MX"/>
        </w:rPr>
      </w:pPr>
    </w:p>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D2105A" w:rsidP="001B6155">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001B6155" w:rsidRPr="006821C5">
        <w:rPr>
          <w:rFonts w:ascii="Arial" w:hAnsi="Arial" w:cs="Arial"/>
          <w:sz w:val="22"/>
          <w:szCs w:val="22"/>
          <w:lang w:val="es-MX"/>
        </w:rPr>
        <w:t>.</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p w:rsidR="002E0CF5" w:rsidRPr="00B70C49" w:rsidRDefault="002E0CF5" w:rsidP="002E0CF5">
      <w:pPr>
        <w:pStyle w:val="Default"/>
        <w:numPr>
          <w:ilvl w:val="0"/>
          <w:numId w:val="30"/>
        </w:numPr>
        <w:spacing w:after="80" w:line="288" w:lineRule="auto"/>
        <w:jc w:val="both"/>
        <w:rPr>
          <w:rFonts w:ascii="Arial Narrow" w:hAnsi="Arial Narrow" w:cs="Arial"/>
          <w:lang w:val="es-MX"/>
        </w:rPr>
      </w:pPr>
      <w:r w:rsidRPr="00956671">
        <w:rPr>
          <w:rFonts w:ascii="Arial Narrow" w:hAnsi="Arial Narrow" w:cs="Arial"/>
        </w:rPr>
        <w:t>Realizar el registro de asistentes</w:t>
      </w:r>
      <w:r w:rsidR="000B3935">
        <w:rPr>
          <w:rFonts w:ascii="Arial Narrow" w:hAnsi="Arial Narrow" w:cs="Arial"/>
        </w:rPr>
        <w:t xml:space="preserve"> al “</w:t>
      </w:r>
      <w:r w:rsidR="000B3935" w:rsidRPr="002E0CF5">
        <w:rPr>
          <w:rFonts w:ascii="Arial Narrow" w:hAnsi="Arial Narrow" w:cs="Arial"/>
          <w:b/>
          <w:lang w:val="es-MX"/>
        </w:rPr>
        <w:t>III Encuentro de Arqueología de Salvamento. Datos e interpretaciones</w:t>
      </w:r>
      <w:r w:rsidR="000B3935">
        <w:rPr>
          <w:rFonts w:ascii="Arial Narrow" w:hAnsi="Arial Narrow" w:cs="Arial"/>
          <w:b/>
          <w:lang w:val="es-MX"/>
        </w:rPr>
        <w:t>”</w:t>
      </w:r>
    </w:p>
    <w:p w:rsidR="002E0CF5" w:rsidRPr="002E0CF5" w:rsidRDefault="002E0CF5" w:rsidP="00A9761A">
      <w:pPr>
        <w:pStyle w:val="Default"/>
        <w:numPr>
          <w:ilvl w:val="0"/>
          <w:numId w:val="30"/>
        </w:numPr>
        <w:spacing w:after="80" w:line="288" w:lineRule="auto"/>
        <w:jc w:val="both"/>
        <w:rPr>
          <w:rFonts w:ascii="Arial Narrow" w:hAnsi="Arial Narrow" w:cs="Arial"/>
          <w:lang w:val="es-MX"/>
        </w:rPr>
      </w:pPr>
      <w:r w:rsidRPr="002E0CF5">
        <w:rPr>
          <w:rFonts w:ascii="Arial Narrow" w:hAnsi="Arial Narrow" w:cs="Arial"/>
        </w:rPr>
        <w:t>Generar constancias de participación y/o asistencia</w:t>
      </w:r>
    </w:p>
    <w:p w:rsidR="002E0CF5" w:rsidRPr="002E0CF5" w:rsidRDefault="002E0CF5" w:rsidP="00A9761A">
      <w:pPr>
        <w:pStyle w:val="Default"/>
        <w:numPr>
          <w:ilvl w:val="0"/>
          <w:numId w:val="30"/>
        </w:numPr>
        <w:spacing w:after="80" w:line="288" w:lineRule="auto"/>
        <w:jc w:val="both"/>
        <w:rPr>
          <w:rFonts w:ascii="Arial Narrow" w:hAnsi="Arial Narrow" w:cs="Arial"/>
          <w:lang w:val="es-MX"/>
        </w:rPr>
      </w:pPr>
      <w:r w:rsidRPr="002E0CF5">
        <w:rPr>
          <w:rFonts w:ascii="Arial Narrow" w:hAnsi="Arial Narrow" w:cs="Arial"/>
          <w:lang w:val="es-MX"/>
        </w:rPr>
        <w:t xml:space="preserve">Elaboración de informes institucionales </w:t>
      </w:r>
    </w:p>
    <w:p w:rsidR="002E0CF5" w:rsidRPr="002E0CF5" w:rsidRDefault="002E0CF5" w:rsidP="002E0CF5">
      <w:pPr>
        <w:jc w:val="both"/>
        <w:rPr>
          <w:rFonts w:ascii="Arial" w:hAnsi="Arial" w:cs="Arial"/>
          <w:sz w:val="22"/>
          <w:szCs w:val="22"/>
          <w:lang w:val="es-MX"/>
        </w:rPr>
      </w:pPr>
      <w:r w:rsidRPr="002E0CF5">
        <w:rPr>
          <w:rFonts w:ascii="Arial" w:hAnsi="Arial" w:cs="Arial"/>
          <w:sz w:val="22"/>
          <w:szCs w:val="22"/>
          <w:lang w:val="es-MX"/>
        </w:rPr>
        <w:t>No obstante, es importante señalar que la información contenida en los informes institucionales, no estará asociada con la persona titular de los datos personales, por lo que no será posible identificarla.</w:t>
      </w:r>
    </w:p>
    <w:p w:rsidR="00AC29B5" w:rsidRPr="00AC29B5" w:rsidRDefault="0025008F" w:rsidP="002E0CF5">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w:t>
      </w:r>
      <w:r w:rsidR="006E20DD">
        <w:rPr>
          <w:rFonts w:ascii="Arial" w:hAnsi="Arial" w:cs="Arial"/>
          <w:sz w:val="22"/>
          <w:szCs w:val="22"/>
          <w:lang w:val="es-MX"/>
        </w:rPr>
        <w:t>alguna de las finalidades anteriormente señaladas</w:t>
      </w:r>
      <w:r w:rsidR="001B6155" w:rsidRPr="006821C5">
        <w:rPr>
          <w:rFonts w:ascii="Arial" w:hAnsi="Arial" w:cs="Arial"/>
          <w:sz w:val="22"/>
          <w:szCs w:val="22"/>
          <w:lang w:val="es-MX"/>
        </w:rPr>
        <w:t xml:space="preserve">,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2E0CF5" w:rsidRPr="006E6217" w:rsidRDefault="002E0CF5" w:rsidP="006E6217">
      <w:pPr>
        <w:pStyle w:val="Default"/>
        <w:numPr>
          <w:ilvl w:val="0"/>
          <w:numId w:val="33"/>
        </w:numPr>
        <w:spacing w:after="80" w:line="288" w:lineRule="auto"/>
        <w:jc w:val="both"/>
        <w:rPr>
          <w:rFonts w:ascii="Arial Narrow" w:hAnsi="Arial Narrow" w:cs="Arial"/>
          <w:lang w:val="es-MX"/>
        </w:rPr>
      </w:pPr>
      <w:r w:rsidRPr="00956671">
        <w:rPr>
          <w:rFonts w:ascii="Arial Narrow" w:hAnsi="Arial Narrow" w:cs="Arial"/>
        </w:rPr>
        <w:t>Realizar el registro de asistentes</w:t>
      </w:r>
      <w:r w:rsidR="006E6217" w:rsidRPr="006E6217">
        <w:rPr>
          <w:rFonts w:ascii="Arial Narrow" w:hAnsi="Arial Narrow" w:cs="Arial"/>
        </w:rPr>
        <w:t xml:space="preserve"> </w:t>
      </w:r>
      <w:r w:rsidR="006E6217">
        <w:rPr>
          <w:rFonts w:ascii="Arial Narrow" w:hAnsi="Arial Narrow" w:cs="Arial"/>
        </w:rPr>
        <w:t>al “</w:t>
      </w:r>
      <w:r w:rsidR="006E6217" w:rsidRPr="002E0CF5">
        <w:rPr>
          <w:rFonts w:ascii="Arial Narrow" w:hAnsi="Arial Narrow" w:cs="Arial"/>
          <w:b/>
          <w:lang w:val="es-MX"/>
        </w:rPr>
        <w:t>III Encuentro de Arqueología de Salvamento. Datos e interpretaciones</w:t>
      </w:r>
      <w:r w:rsidR="006E6217">
        <w:rPr>
          <w:rFonts w:ascii="Arial Narrow" w:hAnsi="Arial Narrow" w:cs="Arial"/>
          <w:b/>
          <w:lang w:val="es-MX"/>
        </w:rPr>
        <w:t>”</w:t>
      </w:r>
    </w:p>
    <w:p w:rsidR="002E0CF5" w:rsidRPr="002E0CF5" w:rsidRDefault="002E0CF5" w:rsidP="002E0CF5">
      <w:pPr>
        <w:pStyle w:val="Default"/>
        <w:numPr>
          <w:ilvl w:val="0"/>
          <w:numId w:val="31"/>
        </w:numPr>
        <w:spacing w:after="80" w:line="288" w:lineRule="auto"/>
        <w:jc w:val="both"/>
        <w:rPr>
          <w:rFonts w:ascii="Arial Narrow" w:hAnsi="Arial Narrow" w:cs="Arial"/>
          <w:lang w:val="es-MX"/>
        </w:rPr>
      </w:pPr>
      <w:r w:rsidRPr="002E0CF5">
        <w:rPr>
          <w:rFonts w:ascii="Arial Narrow" w:hAnsi="Arial Narrow" w:cs="Arial"/>
        </w:rPr>
        <w:t>Generar constancias de participación y/o asistencia</w:t>
      </w:r>
    </w:p>
    <w:p w:rsidR="002E0CF5" w:rsidRPr="002E0CF5" w:rsidRDefault="002E0CF5" w:rsidP="002E0CF5">
      <w:pPr>
        <w:pStyle w:val="Default"/>
        <w:numPr>
          <w:ilvl w:val="0"/>
          <w:numId w:val="31"/>
        </w:numPr>
        <w:spacing w:after="80" w:line="288" w:lineRule="auto"/>
        <w:jc w:val="both"/>
        <w:rPr>
          <w:rFonts w:ascii="Arial Narrow" w:hAnsi="Arial Narrow" w:cs="Arial"/>
          <w:lang w:val="es-MX"/>
        </w:rPr>
      </w:pPr>
      <w:r w:rsidRPr="002E0CF5">
        <w:rPr>
          <w:rFonts w:ascii="Arial Narrow" w:hAnsi="Arial Narrow" w:cs="Arial"/>
          <w:lang w:val="es-MX"/>
        </w:rPr>
        <w:t>Elaboración de informes institu</w:t>
      </w:r>
      <w:bookmarkStart w:id="0" w:name="_GoBack"/>
      <w:bookmarkEnd w:id="0"/>
      <w:r w:rsidRPr="002E0CF5">
        <w:rPr>
          <w:rFonts w:ascii="Arial Narrow" w:hAnsi="Arial Narrow" w:cs="Arial"/>
          <w:lang w:val="es-MX"/>
        </w:rPr>
        <w:t xml:space="preserve">cionales </w:t>
      </w:r>
    </w:p>
    <w:p w:rsidR="002E0CF5" w:rsidRPr="006821C5" w:rsidRDefault="002E0CF5" w:rsidP="002E0CF5">
      <w:pPr>
        <w:pStyle w:val="Default"/>
        <w:spacing w:after="200" w:line="288" w:lineRule="auto"/>
        <w:jc w:val="both"/>
        <w:rPr>
          <w:rFonts w:ascii="Arial" w:hAnsi="Arial" w:cs="Arial"/>
          <w:sz w:val="22"/>
          <w:szCs w:val="22"/>
          <w:lang w:val="es-MX"/>
        </w:rPr>
      </w:pPr>
      <w:r>
        <w:rPr>
          <w:rFonts w:ascii="Arial Narrow" w:hAnsi="Arial Narrow" w:cs="Arial"/>
          <w:lang w:val="es-MX"/>
        </w:rPr>
        <w:t>Adicionalmente, se informa que el</w:t>
      </w:r>
      <w:r w:rsidRPr="00956671">
        <w:rPr>
          <w:rFonts w:ascii="Arial Narrow" w:hAnsi="Arial Narrow" w:cs="Arial"/>
          <w:lang w:val="es-MX"/>
        </w:rPr>
        <w:t xml:space="preserve"> </w:t>
      </w:r>
      <w:r w:rsidRPr="00956671">
        <w:rPr>
          <w:rFonts w:ascii="Arial Narrow" w:hAnsi="Arial Narrow" w:cs="Arial"/>
          <w:bCs/>
          <w:iCs/>
          <w:color w:val="auto"/>
          <w:lang w:val="es-MX"/>
        </w:rPr>
        <w:t>formato denominado</w:t>
      </w:r>
      <w:r w:rsidRPr="00956671">
        <w:rPr>
          <w:rFonts w:ascii="Arial Narrow" w:hAnsi="Arial Narrow" w:cs="Arial"/>
          <w:lang w:val="es-MX"/>
        </w:rPr>
        <w:t xml:space="preserve"> </w:t>
      </w:r>
      <w:r>
        <w:rPr>
          <w:rFonts w:ascii="Arial Narrow" w:hAnsi="Arial Narrow" w:cs="Arial"/>
          <w:lang w:val="es-MX"/>
        </w:rPr>
        <w:t>“</w:t>
      </w:r>
      <w:r w:rsidRPr="002E0CF5">
        <w:rPr>
          <w:rFonts w:ascii="Arial Narrow" w:hAnsi="Arial Narrow" w:cs="Arial"/>
          <w:b/>
          <w:lang w:val="es-MX"/>
        </w:rPr>
        <w:t>Registro de Asistencia al III Encuentro de Arqueología de Salvamento. Datos e interpretaciones</w:t>
      </w:r>
      <w:r w:rsidRPr="004448CA">
        <w:rPr>
          <w:rFonts w:ascii="Arial Narrow" w:hAnsi="Arial Narrow" w:cs="Arial"/>
          <w:lang w:val="es-MX"/>
        </w:rPr>
        <w:t xml:space="preserve">” </w:t>
      </w:r>
      <w:r>
        <w:rPr>
          <w:rFonts w:ascii="Arial Narrow" w:hAnsi="Arial Narrow" w:cs="Arial"/>
          <w:lang w:val="es-MX"/>
        </w:rPr>
        <w:t>será</w:t>
      </w:r>
      <w:r w:rsidRPr="004448CA">
        <w:rPr>
          <w:rFonts w:ascii="Arial Narrow" w:hAnsi="Arial Narrow" w:cs="Arial"/>
          <w:lang w:val="es-MX"/>
        </w:rPr>
        <w:t xml:space="preserve"> susceptible de ser utilizado para la </w:t>
      </w:r>
      <w:r>
        <w:rPr>
          <w:rFonts w:ascii="Arial Narrow" w:hAnsi="Arial Narrow" w:cs="Arial"/>
          <w:lang w:val="es-MX"/>
        </w:rPr>
        <w:t>a</w:t>
      </w:r>
      <w:r w:rsidRPr="00956671">
        <w:rPr>
          <w:rFonts w:ascii="Arial Narrow" w:hAnsi="Arial Narrow" w:cs="Arial"/>
          <w:lang w:val="es-MX"/>
        </w:rPr>
        <w:t>tención de solicitudes de acceso a la información pública requeridas al Instituto Nacional de Antropología e Historia.</w:t>
      </w:r>
    </w:p>
    <w:p w:rsidR="002E0CF5" w:rsidRPr="006821C5" w:rsidRDefault="002E0CF5" w:rsidP="002E0CF5">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lastRenderedPageBreak/>
        <w:t xml:space="preserve">Para llevar a cabo las finalidades descritas en el presente aviso de privacidad, se solicitarán los siguientes datos personales: </w:t>
      </w:r>
    </w:p>
    <w:p w:rsidR="002E0CF5" w:rsidRPr="00956671" w:rsidRDefault="002E0CF5" w:rsidP="002E0CF5">
      <w:pPr>
        <w:pStyle w:val="Default"/>
        <w:numPr>
          <w:ilvl w:val="0"/>
          <w:numId w:val="32"/>
        </w:numPr>
        <w:spacing w:after="80" w:line="288" w:lineRule="auto"/>
        <w:jc w:val="both"/>
        <w:rPr>
          <w:rFonts w:ascii="Arial Narrow" w:hAnsi="Arial Narrow" w:cs="Arial"/>
          <w:lang w:val="es-MX"/>
        </w:rPr>
      </w:pPr>
      <w:r w:rsidRPr="00956671">
        <w:rPr>
          <w:rFonts w:ascii="Arial Narrow" w:hAnsi="Arial Narrow" w:cs="Arial"/>
          <w:u w:val="single"/>
          <w:lang w:val="es-MX"/>
        </w:rPr>
        <w:t>Datos de identificación</w:t>
      </w:r>
      <w:r w:rsidRPr="00956671">
        <w:rPr>
          <w:rFonts w:ascii="Arial Narrow" w:hAnsi="Arial Narrow" w:cs="Arial"/>
          <w:lang w:val="es-MX"/>
        </w:rPr>
        <w:t xml:space="preserve">: </w:t>
      </w:r>
      <w:r w:rsidRPr="00956671">
        <w:rPr>
          <w:rFonts w:ascii="Arial Narrow" w:hAnsi="Arial Narrow" w:cs="Arial"/>
          <w:b/>
          <w:lang w:val="es-MX"/>
        </w:rPr>
        <w:t>nombre completo</w:t>
      </w:r>
      <w:r>
        <w:rPr>
          <w:rFonts w:ascii="Arial Narrow" w:hAnsi="Arial Narrow" w:cs="Arial"/>
          <w:b/>
          <w:lang w:val="es-MX"/>
        </w:rPr>
        <w:t>, firma autógrafa</w:t>
      </w:r>
    </w:p>
    <w:p w:rsidR="002E0CF5" w:rsidRPr="002A4F48" w:rsidRDefault="002E0CF5" w:rsidP="002E0CF5">
      <w:pPr>
        <w:pStyle w:val="Default"/>
        <w:numPr>
          <w:ilvl w:val="0"/>
          <w:numId w:val="32"/>
        </w:numPr>
        <w:spacing w:after="80" w:line="288" w:lineRule="auto"/>
        <w:ind w:left="714" w:hanging="357"/>
        <w:jc w:val="both"/>
        <w:rPr>
          <w:rFonts w:ascii="Arial Narrow" w:hAnsi="Arial Narrow" w:cs="Arial"/>
          <w:lang w:val="es-MX"/>
        </w:rPr>
      </w:pPr>
      <w:r w:rsidRPr="00956671">
        <w:rPr>
          <w:rFonts w:ascii="Arial Narrow" w:hAnsi="Arial Narrow" w:cs="Arial"/>
          <w:u w:val="single"/>
          <w:lang w:val="es-MX"/>
        </w:rPr>
        <w:t>Datos de contacto</w:t>
      </w:r>
      <w:r w:rsidRPr="00956671">
        <w:rPr>
          <w:rFonts w:ascii="Arial Narrow" w:hAnsi="Arial Narrow" w:cs="Arial"/>
          <w:lang w:val="es-MX"/>
        </w:rPr>
        <w:t xml:space="preserve">: </w:t>
      </w:r>
      <w:r w:rsidRPr="00956671">
        <w:rPr>
          <w:rFonts w:ascii="Arial Narrow" w:hAnsi="Arial Narrow" w:cs="Arial"/>
          <w:b/>
          <w:lang w:val="es-MX"/>
        </w:rPr>
        <w:t>correo electrónico</w:t>
      </w:r>
    </w:p>
    <w:p w:rsidR="001B6155" w:rsidRPr="006821C5" w:rsidRDefault="001B6155" w:rsidP="00FA6BA3">
      <w:pPr>
        <w:pStyle w:val="NormalWeb"/>
        <w:jc w:val="both"/>
        <w:rPr>
          <w:lang w:val="es-MX"/>
        </w:rPr>
      </w:pPr>
      <w:r w:rsidRPr="006821C5">
        <w:rPr>
          <w:rFonts w:ascii="Arial" w:hAnsi="Arial" w:cs="Arial"/>
          <w:sz w:val="22"/>
          <w:szCs w:val="22"/>
          <w:lang w:val="es-MX"/>
        </w:rPr>
        <w:t xml:space="preserve">Se informa que </w:t>
      </w:r>
      <w:r w:rsidRPr="002E0CF5">
        <w:rPr>
          <w:rFonts w:ascii="Arial" w:hAnsi="Arial" w:cs="Arial"/>
          <w:b/>
          <w:sz w:val="22"/>
          <w:szCs w:val="22"/>
          <w:u w:val="single"/>
          <w:lang w:val="es-MX"/>
        </w:rPr>
        <w:t>no se solicitarán datos personales sensibles</w:t>
      </w:r>
      <w:r w:rsidRPr="006821C5">
        <w:rPr>
          <w:rFonts w:ascii="Arial" w:hAnsi="Arial" w:cs="Arial"/>
          <w:sz w:val="22"/>
          <w:szCs w:val="22"/>
          <w:lang w:val="es-MX"/>
        </w:rPr>
        <w:t>.</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2E0CF5" w:rsidRPr="002E0CF5" w:rsidRDefault="006E20DD" w:rsidP="002E0CF5">
      <w:pPr>
        <w:spacing w:after="0"/>
        <w:jc w:val="both"/>
        <w:textAlignment w:val="baseline"/>
        <w:rPr>
          <w:rFonts w:ascii="Arial" w:eastAsiaTheme="minorEastAsia" w:hAnsi="Arial" w:cs="Arial"/>
          <w:sz w:val="22"/>
          <w:szCs w:val="22"/>
          <w:lang w:val="es-MX"/>
        </w:rPr>
      </w:pPr>
      <w:r w:rsidRPr="006E20DD">
        <w:rPr>
          <w:rFonts w:ascii="Arial" w:eastAsiaTheme="minorEastAsia"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w:t>
      </w:r>
      <w:r w:rsidR="002E0CF5">
        <w:rPr>
          <w:rFonts w:ascii="Arial" w:eastAsiaTheme="minorEastAsia" w:hAnsi="Arial" w:cs="Arial"/>
          <w:sz w:val="22"/>
          <w:szCs w:val="22"/>
          <w:lang w:val="es-MX"/>
        </w:rPr>
        <w:t xml:space="preserve">19 de octubre de 2018, el cual </w:t>
      </w:r>
      <w:r w:rsidRPr="006E20DD">
        <w:rPr>
          <w:rFonts w:ascii="Arial" w:eastAsiaTheme="minorEastAsia" w:hAnsi="Arial" w:cs="Arial"/>
          <w:sz w:val="22"/>
          <w:szCs w:val="22"/>
          <w:lang w:val="es-MX"/>
        </w:rPr>
        <w:t xml:space="preserve">establece que le corresponde a </w:t>
      </w:r>
      <w:r w:rsidRPr="002E0CF5">
        <w:rPr>
          <w:rFonts w:ascii="Arial" w:eastAsiaTheme="minorEastAsia" w:hAnsi="Arial" w:cs="Arial"/>
          <w:b/>
          <w:sz w:val="22"/>
          <w:szCs w:val="22"/>
          <w:lang w:val="es-MX"/>
        </w:rPr>
        <w:t xml:space="preserve">la </w:t>
      </w:r>
      <w:r w:rsidR="002E0CF5">
        <w:rPr>
          <w:rFonts w:ascii="Arial" w:eastAsiaTheme="minorEastAsia" w:hAnsi="Arial" w:cs="Arial"/>
          <w:b/>
          <w:sz w:val="22"/>
          <w:szCs w:val="22"/>
          <w:lang w:val="es-MX"/>
        </w:rPr>
        <w:t>D</w:t>
      </w:r>
      <w:r w:rsidR="001B6155" w:rsidRPr="002E0CF5">
        <w:rPr>
          <w:rFonts w:ascii="Arial" w:eastAsiaTheme="minorEastAsia" w:hAnsi="Arial" w:cs="Arial"/>
          <w:b/>
          <w:sz w:val="22"/>
          <w:szCs w:val="22"/>
          <w:lang w:val="es-MX"/>
        </w:rPr>
        <w:t xml:space="preserve">irección </w:t>
      </w:r>
      <w:r w:rsidR="002E0CF5">
        <w:rPr>
          <w:rFonts w:ascii="Arial" w:eastAsiaTheme="minorEastAsia" w:hAnsi="Arial" w:cs="Arial"/>
          <w:b/>
          <w:sz w:val="22"/>
          <w:szCs w:val="22"/>
          <w:lang w:val="es-MX"/>
        </w:rPr>
        <w:t>de Salvamento Arqueológico</w:t>
      </w:r>
      <w:r w:rsidRPr="006E20DD">
        <w:rPr>
          <w:rFonts w:ascii="Arial" w:eastAsiaTheme="minorEastAsia" w:hAnsi="Arial" w:cs="Arial"/>
          <w:sz w:val="22"/>
          <w:szCs w:val="22"/>
          <w:lang w:val="es-MX"/>
        </w:rPr>
        <w:t>:</w:t>
      </w:r>
      <w:r w:rsidR="001B6155" w:rsidRPr="006E20DD">
        <w:rPr>
          <w:rFonts w:ascii="Arial" w:eastAsiaTheme="minorEastAsia" w:hAnsi="Arial" w:cs="Arial"/>
          <w:sz w:val="22"/>
          <w:szCs w:val="22"/>
          <w:lang w:val="es-MX"/>
        </w:rPr>
        <w:t xml:space="preserve"> </w:t>
      </w:r>
      <w:r w:rsidR="002E0CF5" w:rsidRPr="002E0CF5">
        <w:rPr>
          <w:rFonts w:ascii="Arial" w:eastAsiaTheme="minorEastAsia" w:hAnsi="Arial" w:cs="Arial"/>
          <w:sz w:val="22"/>
          <w:szCs w:val="22"/>
          <w:lang w:val="es-MX"/>
        </w:rPr>
        <w:t>Asegurar el patrimonio arqueológico en peligro, por afectación de</w:t>
      </w:r>
    </w:p>
    <w:p w:rsidR="006821C5" w:rsidRPr="006E20DD" w:rsidRDefault="002E0CF5" w:rsidP="002E0CF5">
      <w:pPr>
        <w:spacing w:after="0"/>
        <w:jc w:val="both"/>
        <w:textAlignment w:val="baseline"/>
        <w:rPr>
          <w:rFonts w:ascii="Arial" w:eastAsiaTheme="minorEastAsia" w:hAnsi="Arial" w:cs="Arial"/>
          <w:sz w:val="22"/>
          <w:szCs w:val="22"/>
          <w:lang w:val="es-MX"/>
        </w:rPr>
      </w:pPr>
      <w:r w:rsidRPr="002E0CF5">
        <w:rPr>
          <w:rFonts w:ascii="Arial" w:eastAsiaTheme="minorEastAsia" w:hAnsi="Arial" w:cs="Arial"/>
          <w:sz w:val="22"/>
          <w:szCs w:val="22"/>
          <w:lang w:val="es-MX"/>
        </w:rPr>
        <w:t>diversas obras públicas y privadas en la República Mexicana con la</w:t>
      </w:r>
      <w:r>
        <w:rPr>
          <w:rFonts w:ascii="Arial" w:eastAsiaTheme="minorEastAsia" w:hAnsi="Arial" w:cs="Arial"/>
          <w:sz w:val="22"/>
          <w:szCs w:val="22"/>
          <w:lang w:val="es-MX"/>
        </w:rPr>
        <w:t xml:space="preserve"> </w:t>
      </w:r>
      <w:r w:rsidRPr="002E0CF5">
        <w:rPr>
          <w:rFonts w:ascii="Arial" w:eastAsiaTheme="minorEastAsia" w:hAnsi="Arial" w:cs="Arial"/>
          <w:sz w:val="22"/>
          <w:szCs w:val="22"/>
          <w:lang w:val="es-MX"/>
        </w:rPr>
        <w:t>finalidad de su protección y conservación; desarrollar el conocimiento</w:t>
      </w:r>
      <w:r>
        <w:rPr>
          <w:rFonts w:ascii="Arial" w:eastAsiaTheme="minorEastAsia" w:hAnsi="Arial" w:cs="Arial"/>
          <w:sz w:val="22"/>
          <w:szCs w:val="22"/>
          <w:lang w:val="es-MX"/>
        </w:rPr>
        <w:t xml:space="preserve"> </w:t>
      </w:r>
      <w:r w:rsidRPr="002E0CF5">
        <w:rPr>
          <w:rFonts w:ascii="Arial" w:eastAsiaTheme="minorEastAsia" w:hAnsi="Arial" w:cs="Arial"/>
          <w:sz w:val="22"/>
          <w:szCs w:val="22"/>
          <w:lang w:val="es-MX"/>
        </w:rPr>
        <w:t>científico de la realidad nacional desde la perspectiva de la</w:t>
      </w:r>
      <w:r>
        <w:rPr>
          <w:rFonts w:ascii="Arial" w:eastAsiaTheme="minorEastAsia" w:hAnsi="Arial" w:cs="Arial"/>
          <w:sz w:val="22"/>
          <w:szCs w:val="22"/>
          <w:lang w:val="es-MX"/>
        </w:rPr>
        <w:t xml:space="preserve"> </w:t>
      </w:r>
      <w:r w:rsidRPr="002E0CF5">
        <w:rPr>
          <w:rFonts w:ascii="Arial" w:eastAsiaTheme="minorEastAsia" w:hAnsi="Arial" w:cs="Arial"/>
          <w:sz w:val="22"/>
          <w:szCs w:val="22"/>
          <w:lang w:val="es-MX"/>
        </w:rPr>
        <w:t>investigación sobre salvamento arqueológico para fortalecer y</w:t>
      </w:r>
      <w:r>
        <w:rPr>
          <w:rFonts w:ascii="Arial" w:eastAsiaTheme="minorEastAsia" w:hAnsi="Arial" w:cs="Arial"/>
          <w:sz w:val="22"/>
          <w:szCs w:val="22"/>
          <w:lang w:val="es-MX"/>
        </w:rPr>
        <w:t xml:space="preserve"> </w:t>
      </w:r>
      <w:r w:rsidRPr="002E0CF5">
        <w:rPr>
          <w:rFonts w:ascii="Arial" w:eastAsiaTheme="minorEastAsia" w:hAnsi="Arial" w:cs="Arial"/>
          <w:sz w:val="22"/>
          <w:szCs w:val="22"/>
          <w:lang w:val="es-MX"/>
        </w:rPr>
        <w:t>enriquecer la identidad y pluralidad cultural.</w:t>
      </w:r>
      <w:r>
        <w:rPr>
          <w:rFonts w:ascii="Arial" w:eastAsiaTheme="minorEastAsia" w:hAnsi="Arial" w:cs="Arial"/>
          <w:sz w:val="22"/>
          <w:szCs w:val="22"/>
          <w:lang w:val="es-MX"/>
        </w:rPr>
        <w:t xml:space="preserve"> </w:t>
      </w:r>
      <w:r w:rsidR="006821C5" w:rsidRPr="006E20DD">
        <w:rPr>
          <w:rFonts w:ascii="Arial" w:eastAsiaTheme="minorEastAsia" w:hAnsi="Arial" w:cs="Arial"/>
          <w:sz w:val="22"/>
          <w:szCs w:val="22"/>
          <w:lang w:val="es-MX"/>
        </w:rPr>
        <w:t>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sidR="006821C5" w:rsidRPr="006E20DD">
        <w:rPr>
          <w:rFonts w:ascii="Arial" w:eastAsiaTheme="minorEastAsia" w:hAnsi="Arial" w:cs="Arial"/>
          <w:sz w:val="22"/>
          <w:szCs w:val="22"/>
          <w:lang w:val="es-MX"/>
        </w:rPr>
        <w:tab/>
      </w:r>
      <w:r w:rsidR="006821C5" w:rsidRPr="006E20DD">
        <w:rPr>
          <w:rFonts w:ascii="Arial" w:eastAsiaTheme="minorEastAsia" w:hAnsi="Arial" w:cs="Arial"/>
          <w:sz w:val="22"/>
          <w:szCs w:val="22"/>
          <w:lang w:val="es-MX"/>
        </w:rPr>
        <w:tab/>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lastRenderedPageBreak/>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6E20DD"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6B6AA8" w:rsidRDefault="006E20DD" w:rsidP="006E20DD">
      <w:pPr>
        <w:pStyle w:val="NormalWeb"/>
        <w:spacing w:before="0" w:beforeAutospacing="0" w:after="0" w:afterAutospacing="0"/>
        <w:jc w:val="right"/>
        <w:rPr>
          <w:rFonts w:ascii="Arial" w:hAnsi="Arial" w:cs="Arial"/>
          <w:sz w:val="22"/>
          <w:szCs w:val="22"/>
          <w:lang w:val="es-MX"/>
        </w:rPr>
      </w:pPr>
    </w:p>
    <w:p w:rsidR="006E20DD" w:rsidRPr="006B6AA8" w:rsidRDefault="00272211" w:rsidP="006E20DD">
      <w:pPr>
        <w:pStyle w:val="NormalWeb"/>
        <w:spacing w:before="0" w:beforeAutospacing="0" w:after="0" w:afterAutospacing="0"/>
        <w:jc w:val="right"/>
        <w:rPr>
          <w:rFonts w:ascii="Arial" w:hAnsi="Arial" w:cs="Arial"/>
          <w:sz w:val="22"/>
          <w:szCs w:val="22"/>
        </w:rPr>
      </w:pPr>
      <w:proofErr w:type="spellStart"/>
      <w:r>
        <w:rPr>
          <w:rFonts w:ascii="Arial" w:hAnsi="Arial" w:cs="Arial"/>
          <w:b/>
          <w:sz w:val="22"/>
          <w:szCs w:val="22"/>
        </w:rPr>
        <w:t>Última</w:t>
      </w:r>
      <w:proofErr w:type="spellEnd"/>
      <w:r>
        <w:rPr>
          <w:rFonts w:ascii="Arial" w:hAnsi="Arial" w:cs="Arial"/>
          <w:b/>
          <w:sz w:val="22"/>
          <w:szCs w:val="22"/>
        </w:rPr>
        <w:t xml:space="preserve"> </w:t>
      </w:r>
      <w:proofErr w:type="spellStart"/>
      <w:r>
        <w:rPr>
          <w:rFonts w:ascii="Arial" w:hAnsi="Arial" w:cs="Arial"/>
          <w:b/>
          <w:sz w:val="22"/>
          <w:szCs w:val="22"/>
        </w:rPr>
        <w:t>actualización</w:t>
      </w:r>
      <w:proofErr w:type="spellEnd"/>
      <w:r w:rsidR="006E20DD" w:rsidRPr="006B6AA8">
        <w:rPr>
          <w:rFonts w:ascii="Arial" w:hAnsi="Arial" w:cs="Arial"/>
          <w:b/>
          <w:sz w:val="22"/>
          <w:szCs w:val="22"/>
        </w:rPr>
        <w:t>:</w:t>
      </w:r>
      <w:r w:rsidR="006E20DD" w:rsidRPr="006B6AA8">
        <w:rPr>
          <w:rFonts w:ascii="Arial" w:hAnsi="Arial" w:cs="Arial"/>
          <w:sz w:val="22"/>
          <w:szCs w:val="22"/>
        </w:rPr>
        <w:t xml:space="preserve"> </w:t>
      </w:r>
      <w:r w:rsidR="00460B10">
        <w:rPr>
          <w:rFonts w:ascii="Arial" w:hAnsi="Arial" w:cs="Arial"/>
          <w:sz w:val="22"/>
          <w:szCs w:val="22"/>
        </w:rPr>
        <w:t>16/12</w:t>
      </w:r>
      <w:r w:rsidR="006E20DD" w:rsidRPr="006B6AA8">
        <w:rPr>
          <w:rFonts w:ascii="Arial" w:hAnsi="Arial" w:cs="Arial"/>
          <w:sz w:val="22"/>
          <w:szCs w:val="22"/>
        </w:rPr>
        <w:t>/2019</w:t>
      </w:r>
    </w:p>
    <w:p w:rsidR="006E20DD" w:rsidRPr="006B6AA8" w:rsidRDefault="006E20DD" w:rsidP="006E20DD">
      <w:pPr>
        <w:rPr>
          <w:rFonts w:ascii="Arial" w:hAnsi="Arial" w:cs="Arial"/>
          <w:lang w:val="es-MX"/>
        </w:rPr>
      </w:pPr>
    </w:p>
    <w:p w:rsidR="006821C5" w:rsidRPr="001D5912" w:rsidRDefault="006821C5" w:rsidP="006E20DD">
      <w:pPr>
        <w:pStyle w:val="NormalWeb"/>
        <w:jc w:val="both"/>
        <w:rPr>
          <w:rFonts w:ascii="Arial" w:hAnsi="Arial" w:cs="Arial"/>
          <w:lang w:val="es-MX"/>
        </w:rPr>
      </w:pPr>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06A" w:rsidRDefault="0068206A">
      <w:pPr>
        <w:spacing w:after="0"/>
      </w:pPr>
      <w:r>
        <w:separator/>
      </w:r>
    </w:p>
  </w:endnote>
  <w:endnote w:type="continuationSeparator" w:id="0">
    <w:p w:rsidR="0068206A" w:rsidRDefault="006820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ExtraBold">
    <w:altName w:val="Times New Roman"/>
    <w:panose1 w:val="00000000000000000000"/>
    <w:charset w:val="00"/>
    <w:family w:val="modern"/>
    <w:notTrueType/>
    <w:pitch w:val="variable"/>
    <w:sig w:usb0="00000001" w:usb1="00000001" w:usb2="00000000" w:usb3="00000000" w:csb0="00000193" w:csb1="00000000"/>
  </w:font>
  <w:font w:name="Montserrat SemiBold">
    <w:altName w:val="Times New Roman"/>
    <w:panose1 w:val="00000000000000000000"/>
    <w:charset w:val="00"/>
    <w:family w:val="modern"/>
    <w:notTrueType/>
    <w:pitch w:val="variable"/>
    <w:sig w:usb0="00000001"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619455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211" w:rsidRPr="00272211" w:rsidRDefault="00272211" w:rsidP="00272211">
                          <w:pPr>
                            <w:tabs>
                              <w:tab w:val="left" w:pos="567"/>
                            </w:tabs>
                            <w:spacing w:after="0"/>
                            <w:rPr>
                              <w:rFonts w:ascii="Montserrat SemiBold" w:hAnsi="Montserrat SemiBold"/>
                              <w:b/>
                              <w:bCs/>
                              <w:color w:val="CA9C47"/>
                              <w:sz w:val="15"/>
                              <w:lang w:val="uz-Cyrl-UZ"/>
                            </w:rPr>
                          </w:pPr>
                          <w:r w:rsidRPr="00272211">
                            <w:rPr>
                              <w:rFonts w:ascii="Montserrat SemiBold" w:hAnsi="Montserrat SemiBold"/>
                              <w:b/>
                              <w:bCs/>
                              <w:color w:val="CA9C47"/>
                              <w:sz w:val="15"/>
                              <w:lang w:val="uz-Cyrl-UZ"/>
                            </w:rPr>
                            <w:t xml:space="preserve">Córdoba </w:t>
                          </w:r>
                          <w:r w:rsidRPr="00272211">
                            <w:rPr>
                              <w:rFonts w:ascii="Montserrat SemiBold" w:hAnsi="Montserrat SemiBold"/>
                              <w:b/>
                              <w:bCs/>
                              <w:color w:val="CA9C47"/>
                              <w:sz w:val="15"/>
                              <w:lang w:val="es-MX"/>
                            </w:rPr>
                            <w:t>No.</w:t>
                          </w:r>
                          <w:r w:rsidRPr="00272211">
                            <w:rPr>
                              <w:rFonts w:ascii="Montserrat SemiBold" w:hAnsi="Montserrat SemiBold"/>
                              <w:b/>
                              <w:bCs/>
                              <w:color w:val="CA9C47"/>
                              <w:sz w:val="15"/>
                              <w:lang w:val="uz-Cyrl-UZ"/>
                            </w:rPr>
                            <w:t xml:space="preserve"> 45, Colonia Roma, Alcaldía Cuauhtémoc, Ciudad de México, C.P. 06700</w:t>
                          </w:r>
                        </w:p>
                        <w:p w:rsidR="00272211" w:rsidRPr="00272211" w:rsidRDefault="00272211" w:rsidP="00272211">
                          <w:pPr>
                            <w:tabs>
                              <w:tab w:val="left" w:pos="567"/>
                            </w:tabs>
                            <w:spacing w:after="0"/>
                            <w:rPr>
                              <w:rFonts w:ascii="Montserrat SemiBold" w:hAnsi="Montserrat SemiBold"/>
                              <w:b/>
                              <w:bCs/>
                              <w:color w:val="CA9C47"/>
                              <w:sz w:val="16"/>
                              <w:szCs w:val="16"/>
                            </w:rPr>
                          </w:pPr>
                          <w:r w:rsidRPr="00272211">
                            <w:rPr>
                              <w:rFonts w:ascii="Montserrat SemiBold" w:hAnsi="Montserrat SemiBold"/>
                              <w:b/>
                              <w:bCs/>
                              <w:color w:val="CA9C47"/>
                              <w:sz w:val="15"/>
                            </w:rPr>
                            <w:t xml:space="preserve">Tel. 41 66 07 70, Ext. 416451 a 416462    </w:t>
                          </w:r>
                          <w:r w:rsidRPr="00272211">
                            <w:rPr>
                              <w:rFonts w:ascii="Montserrat SemiBold" w:hAnsi="Montserrat SemiBold"/>
                              <w:b/>
                              <w:color w:val="CA9C47"/>
                              <w:sz w:val="15"/>
                            </w:rPr>
                            <w:t xml:space="preserve">E-mail: </w:t>
                          </w:r>
                          <w:hyperlink r:id="rId1" w:history="1">
                            <w:r w:rsidRPr="00272211">
                              <w:rPr>
                                <w:b/>
                                <w:bCs/>
                                <w:color w:val="CA9C47"/>
                                <w:sz w:val="15"/>
                                <w:szCs w:val="15"/>
                              </w:rPr>
                              <w:t>dir_salvamento.carque@inah.gob.mx</w:t>
                            </w:r>
                          </w:hyperlink>
                        </w:p>
                        <w:p w:rsidR="00272211" w:rsidRPr="00272211" w:rsidRDefault="00272211" w:rsidP="00272211">
                          <w:pPr>
                            <w:tabs>
                              <w:tab w:val="left" w:pos="567"/>
                            </w:tabs>
                            <w:spacing w:after="0"/>
                            <w:rPr>
                              <w:rFonts w:ascii="Montserrat SemiBold" w:hAnsi="Montserrat SemiBold"/>
                              <w:b/>
                              <w:color w:val="CA9C47"/>
                              <w:sz w:val="15"/>
                              <w:lang w:val="uz-Cyrl-UZ"/>
                            </w:rPr>
                          </w:pPr>
                          <w:r w:rsidRPr="00272211">
                            <w:rPr>
                              <w:rFonts w:ascii="Montserrat SemiBold" w:hAnsi="Montserrat SemiBold"/>
                              <w:b/>
                              <w:color w:val="CA9C47"/>
                              <w:sz w:val="15"/>
                              <w:lang w:val="uz-Cyrl-UZ"/>
                            </w:rPr>
                            <w:t>www.inah.gob.mx</w:t>
                          </w:r>
                        </w:p>
                        <w:p w:rsidR="001B6155" w:rsidRPr="00272211" w:rsidRDefault="001B6155" w:rsidP="001B6155">
                          <w:pPr>
                            <w:tabs>
                              <w:tab w:val="left" w:pos="567"/>
                            </w:tabs>
                            <w:rPr>
                              <w:rFonts w:ascii="Montserrat SemiBold" w:hAnsi="Montserrat SemiBold"/>
                              <w:b/>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8.8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KNws2TeAAAA&#10;CQEAAA8AAABkcnMvZG93bnJldi54bWxMj8FOwzAQRO9I/QdrK3GjTgG5bYhTVQhOSIg0HDg68TaJ&#10;Gq9D7Lbh71lO5bajN5qdybaT68UZx9B50rBcJCCQam87ajR8lq93axAhGrKm94QafjDANp/dZCa1&#10;/kIFnvexERxCITUa2hiHVMpQt+hMWPgBidnBj85ElmMj7WguHO56eZ8kSjrTEX9ozYDPLdbH/clp&#10;2H1R8dJ9v1cfxaHoynKT0Js6an07n3ZPICJO8WqGv/pcHXLuVPkT2SB61o9LdmrYrBQI5uvVAx8V&#10;A6UUyDyT/xfkvwAAAP//AwBQSwECLQAUAAYACAAAACEAtoM4kv4AAADhAQAAEwAAAAAAAAAAAAAA&#10;AAAAAAAAW0NvbnRlbnRfVHlwZXNdLnhtbFBLAQItABQABgAIAAAAIQA4/SH/1gAAAJQBAAALAAAA&#10;AAAAAAAAAAAAAC8BAABfcmVscy8ucmVsc1BLAQItABQABgAIAAAAIQAV9Fu3rwIAAKkFAAAOAAAA&#10;AAAAAAAAAAAAAC4CAABkcnMvZTJvRG9jLnhtbFBLAQItABQABgAIAAAAIQCjcLNk3gAAAAkBAAAP&#10;AAAAAAAAAAAAAAAAAAkFAABkcnMvZG93bnJldi54bWxQSwUGAAAAAAQABADzAAAAFAYAAAAA&#10;" filled="f" stroked="f">
              <v:textbox inset="0,0,0,0">
                <w:txbxContent>
                  <w:p w:rsidR="00272211" w:rsidRPr="00272211" w:rsidRDefault="00272211" w:rsidP="00272211">
                    <w:pPr>
                      <w:tabs>
                        <w:tab w:val="left" w:pos="567"/>
                      </w:tabs>
                      <w:spacing w:after="0"/>
                      <w:rPr>
                        <w:rFonts w:ascii="Montserrat SemiBold" w:hAnsi="Montserrat SemiBold"/>
                        <w:b/>
                        <w:bCs/>
                        <w:color w:val="CA9C47"/>
                        <w:sz w:val="15"/>
                        <w:lang w:val="uz-Cyrl-UZ"/>
                      </w:rPr>
                    </w:pPr>
                    <w:r w:rsidRPr="00272211">
                      <w:rPr>
                        <w:rFonts w:ascii="Montserrat SemiBold" w:hAnsi="Montserrat SemiBold"/>
                        <w:b/>
                        <w:bCs/>
                        <w:color w:val="CA9C47"/>
                        <w:sz w:val="15"/>
                        <w:lang w:val="uz-Cyrl-UZ"/>
                      </w:rPr>
                      <w:t xml:space="preserve">Córdoba </w:t>
                    </w:r>
                    <w:r w:rsidRPr="00272211">
                      <w:rPr>
                        <w:rFonts w:ascii="Montserrat SemiBold" w:hAnsi="Montserrat SemiBold"/>
                        <w:b/>
                        <w:bCs/>
                        <w:color w:val="CA9C47"/>
                        <w:sz w:val="15"/>
                        <w:lang w:val="es-MX"/>
                      </w:rPr>
                      <w:t>No.</w:t>
                    </w:r>
                    <w:r w:rsidRPr="00272211">
                      <w:rPr>
                        <w:rFonts w:ascii="Montserrat SemiBold" w:hAnsi="Montserrat SemiBold"/>
                        <w:b/>
                        <w:bCs/>
                        <w:color w:val="CA9C47"/>
                        <w:sz w:val="15"/>
                        <w:lang w:val="uz-Cyrl-UZ"/>
                      </w:rPr>
                      <w:t xml:space="preserve"> 45, Colonia Roma, Alcaldía Cuauhtémoc, Ciudad de México, C.P. 06700</w:t>
                    </w:r>
                  </w:p>
                  <w:p w:rsidR="00272211" w:rsidRPr="00272211" w:rsidRDefault="00272211" w:rsidP="00272211">
                    <w:pPr>
                      <w:tabs>
                        <w:tab w:val="left" w:pos="567"/>
                      </w:tabs>
                      <w:spacing w:after="0"/>
                      <w:rPr>
                        <w:rFonts w:ascii="Montserrat SemiBold" w:hAnsi="Montserrat SemiBold"/>
                        <w:b/>
                        <w:bCs/>
                        <w:color w:val="CA9C47"/>
                        <w:sz w:val="16"/>
                        <w:szCs w:val="16"/>
                      </w:rPr>
                    </w:pPr>
                    <w:r w:rsidRPr="00272211">
                      <w:rPr>
                        <w:rFonts w:ascii="Montserrat SemiBold" w:hAnsi="Montserrat SemiBold"/>
                        <w:b/>
                        <w:bCs/>
                        <w:color w:val="CA9C47"/>
                        <w:sz w:val="15"/>
                      </w:rPr>
                      <w:t xml:space="preserve">Tel. 41 66 07 70, Ext. 416451 a 416462    </w:t>
                    </w:r>
                    <w:r w:rsidRPr="00272211">
                      <w:rPr>
                        <w:rFonts w:ascii="Montserrat SemiBold" w:hAnsi="Montserrat SemiBold"/>
                        <w:b/>
                        <w:color w:val="CA9C47"/>
                        <w:sz w:val="15"/>
                      </w:rPr>
                      <w:t xml:space="preserve">E-mail: </w:t>
                    </w:r>
                    <w:hyperlink r:id="rId2" w:history="1">
                      <w:r w:rsidRPr="00272211">
                        <w:rPr>
                          <w:b/>
                          <w:bCs/>
                          <w:color w:val="CA9C47"/>
                          <w:sz w:val="15"/>
                          <w:szCs w:val="15"/>
                        </w:rPr>
                        <w:t>dir_salvamento.carque@inah.gob.mx</w:t>
                      </w:r>
                    </w:hyperlink>
                  </w:p>
                  <w:p w:rsidR="00272211" w:rsidRPr="00272211" w:rsidRDefault="00272211" w:rsidP="00272211">
                    <w:pPr>
                      <w:tabs>
                        <w:tab w:val="left" w:pos="567"/>
                      </w:tabs>
                      <w:spacing w:after="0"/>
                      <w:rPr>
                        <w:rFonts w:ascii="Montserrat SemiBold" w:hAnsi="Montserrat SemiBold"/>
                        <w:b/>
                        <w:color w:val="CA9C47"/>
                        <w:sz w:val="15"/>
                        <w:lang w:val="uz-Cyrl-UZ"/>
                      </w:rPr>
                    </w:pPr>
                    <w:r w:rsidRPr="00272211">
                      <w:rPr>
                        <w:rFonts w:ascii="Montserrat SemiBold" w:hAnsi="Montserrat SemiBold"/>
                        <w:b/>
                        <w:color w:val="CA9C47"/>
                        <w:sz w:val="15"/>
                        <w:lang w:val="uz-Cyrl-UZ"/>
                      </w:rPr>
                      <w:t>www.inah.gob.mx</w:t>
                    </w:r>
                  </w:p>
                  <w:p w:rsidR="001B6155" w:rsidRPr="00272211" w:rsidRDefault="001B6155" w:rsidP="001B6155">
                    <w:pPr>
                      <w:tabs>
                        <w:tab w:val="left" w:pos="567"/>
                      </w:tabs>
                      <w:rPr>
                        <w:rFonts w:ascii="Montserrat SemiBold" w:hAnsi="Montserrat SemiBold"/>
                        <w:b/>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06A" w:rsidRDefault="0068206A">
      <w:pPr>
        <w:spacing w:after="0"/>
      </w:pPr>
      <w:r>
        <w:separator/>
      </w:r>
    </w:p>
  </w:footnote>
  <w:footnote w:type="continuationSeparator" w:id="0">
    <w:p w:rsidR="0068206A" w:rsidRDefault="006820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8206A">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211" w:rsidRDefault="00272211" w:rsidP="00272211">
    <w:pPr>
      <w:pStyle w:val="Default"/>
      <w:spacing w:line="288" w:lineRule="auto"/>
      <w:jc w:val="right"/>
      <w:rPr>
        <w:rFonts w:ascii="Arial" w:eastAsiaTheme="minorHAnsi" w:hAnsi="Arial" w:cs="Arial"/>
        <w:b/>
        <w:color w:val="auto"/>
        <w:sz w:val="18"/>
        <w:szCs w:val="18"/>
        <w:lang w:val="es-MX" w:eastAsia="en-US"/>
      </w:rPr>
    </w:pPr>
    <w:r w:rsidRPr="001241F3">
      <w:rPr>
        <w:rFonts w:ascii="Arial" w:hAnsi="Arial" w:cs="Arial"/>
        <w:b/>
        <w:noProof/>
        <w:sz w:val="18"/>
        <w:szCs w:val="18"/>
        <w:lang w:val="en-US" w:eastAsia="en-US"/>
      </w:rPr>
      <mc:AlternateContent>
        <mc:Choice Requires="wpg">
          <w:drawing>
            <wp:anchor distT="0" distB="0" distL="114300" distR="114300" simplePos="0" relativeHeight="251662336" behindDoc="1" locked="0" layoutInCell="1" allowOverlap="1">
              <wp:simplePos x="0" y="0"/>
              <wp:positionH relativeFrom="column">
                <wp:posOffset>5334</wp:posOffset>
              </wp:positionH>
              <wp:positionV relativeFrom="paragraph">
                <wp:posOffset>-590779</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7DAD8DD3" id="Grupo 4" o:spid="_x0000_s1026" style="position:absolute;margin-left:.4pt;margin-top:-46.5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0wjv6d8AAAAIAQAADwAAAGRycy9kb3ducmV2LnhtbEyPQWvCQBCF74X+h2WE3nQ3&#10;ikVjNiLS9iSFaqH0tmbHJJidDdk1if++01N7m5n3ePO9bDu6RvTYhdqThmSmQCAV3tZUavg8vU5X&#10;IEI0ZE3jCTXcMcA2f3zITGr9QB/YH2MpOIRCajRUMbaplKGo0Jkw8y0SaxffORN57UppOzNwuGvk&#10;XKln6UxN/KEyLe4rLK7Hm9PwNphht0he+sP1sr9/n5bvX4cEtX6ajLsNiIhj/DPDLz6jQ85MZ38j&#10;G0Sjgbmjhul6wY1YXqoVD2e+zNcKZJ7J/wXyH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DTCO/p3wAAAAg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Pr="00272211">
      <w:rPr>
        <w:rFonts w:ascii="Arial" w:eastAsiaTheme="minorHAnsi" w:hAnsi="Arial" w:cs="Arial"/>
        <w:b/>
        <w:color w:val="auto"/>
        <w:sz w:val="18"/>
        <w:szCs w:val="18"/>
        <w:lang w:val="es-MX" w:eastAsia="en-US"/>
      </w:rPr>
      <w:t xml:space="preserve">COORDINACIÓN NACIONAL DE ARQUEOLOGÍA </w:t>
    </w:r>
  </w:p>
  <w:p w:rsidR="00914C25" w:rsidRPr="009771CB" w:rsidRDefault="0068206A" w:rsidP="00272211">
    <w:pPr>
      <w:pStyle w:val="Default"/>
      <w:spacing w:line="288" w:lineRule="auto"/>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23.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r w:rsidR="001B6155">
      <w:rPr>
        <w:rFonts w:ascii="Arial" w:hAnsi="Arial" w:cs="Arial"/>
        <w:b/>
        <w:sz w:val="18"/>
        <w:szCs w:val="18"/>
        <w:lang w:val="es-MX"/>
      </w:rPr>
      <w:t>D</w:t>
    </w:r>
    <w:r w:rsidR="001B6155" w:rsidRPr="001B6155">
      <w:rPr>
        <w:rFonts w:ascii="Arial" w:hAnsi="Arial" w:cs="Arial"/>
        <w:b/>
        <w:sz w:val="18"/>
        <w:szCs w:val="18"/>
        <w:lang w:val="es-MX"/>
      </w:rPr>
      <w:t xml:space="preserve">irección de </w:t>
    </w:r>
    <w:r w:rsidR="00272211">
      <w:rPr>
        <w:rFonts w:ascii="Arial" w:hAnsi="Arial" w:cs="Arial"/>
        <w:b/>
        <w:sz w:val="18"/>
        <w:szCs w:val="18"/>
        <w:lang w:val="es-MX"/>
      </w:rPr>
      <w:t>Salvamento Arqueológico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8206A">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2F67D8"/>
    <w:multiLevelType w:val="hybridMultilevel"/>
    <w:tmpl w:val="9F90C1A2"/>
    <w:lvl w:ilvl="0" w:tplc="EDFA2692">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060"/>
    <w:multiLevelType w:val="hybridMultilevel"/>
    <w:tmpl w:val="50CC0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B55BE1"/>
    <w:multiLevelType w:val="hybridMultilevel"/>
    <w:tmpl w:val="1A2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92B17"/>
    <w:multiLevelType w:val="hybridMultilevel"/>
    <w:tmpl w:val="E6DAD092"/>
    <w:lvl w:ilvl="0" w:tplc="F90CE3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857DF4"/>
    <w:multiLevelType w:val="hybridMultilevel"/>
    <w:tmpl w:val="85B87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8F67E7"/>
    <w:multiLevelType w:val="hybridMultilevel"/>
    <w:tmpl w:val="955ECE12"/>
    <w:lvl w:ilvl="0" w:tplc="20E098CE">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990057"/>
    <w:multiLevelType w:val="hybridMultilevel"/>
    <w:tmpl w:val="4D0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21"/>
  </w:num>
  <w:num w:numId="13">
    <w:abstractNumId w:val="29"/>
  </w:num>
  <w:num w:numId="14">
    <w:abstractNumId w:val="30"/>
  </w:num>
  <w:num w:numId="15">
    <w:abstractNumId w:val="15"/>
  </w:num>
  <w:num w:numId="16">
    <w:abstractNumId w:val="14"/>
  </w:num>
  <w:num w:numId="17">
    <w:abstractNumId w:val="13"/>
  </w:num>
  <w:num w:numId="18">
    <w:abstractNumId w:val="17"/>
  </w:num>
  <w:num w:numId="19">
    <w:abstractNumId w:val="32"/>
  </w:num>
  <w:num w:numId="20">
    <w:abstractNumId w:val="25"/>
  </w:num>
  <w:num w:numId="21">
    <w:abstractNumId w:val="22"/>
  </w:num>
  <w:num w:numId="22">
    <w:abstractNumId w:val="28"/>
  </w:num>
  <w:num w:numId="23">
    <w:abstractNumId w:val="26"/>
  </w:num>
  <w:num w:numId="24">
    <w:abstractNumId w:val="27"/>
  </w:num>
  <w:num w:numId="25">
    <w:abstractNumId w:val="18"/>
  </w:num>
  <w:num w:numId="26">
    <w:abstractNumId w:val="16"/>
  </w:num>
  <w:num w:numId="27">
    <w:abstractNumId w:val="24"/>
  </w:num>
  <w:num w:numId="28">
    <w:abstractNumId w:val="19"/>
  </w:num>
  <w:num w:numId="29">
    <w:abstractNumId w:val="31"/>
  </w:num>
  <w:num w:numId="30">
    <w:abstractNumId w:val="20"/>
  </w:num>
  <w:num w:numId="31">
    <w:abstractNumId w:val="11"/>
  </w:num>
  <w:num w:numId="32">
    <w:abstractNumId w:val="1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4BDA"/>
    <w:rsid w:val="00070A08"/>
    <w:rsid w:val="000A6C79"/>
    <w:rsid w:val="000B3935"/>
    <w:rsid w:val="000C5BA4"/>
    <w:rsid w:val="00112A22"/>
    <w:rsid w:val="00122A80"/>
    <w:rsid w:val="001241F3"/>
    <w:rsid w:val="001628DA"/>
    <w:rsid w:val="00166CFE"/>
    <w:rsid w:val="001A7DB0"/>
    <w:rsid w:val="001B471A"/>
    <w:rsid w:val="001B6155"/>
    <w:rsid w:val="001D5912"/>
    <w:rsid w:val="00200922"/>
    <w:rsid w:val="00215AEE"/>
    <w:rsid w:val="002224AE"/>
    <w:rsid w:val="00230AB7"/>
    <w:rsid w:val="002332C1"/>
    <w:rsid w:val="0025008F"/>
    <w:rsid w:val="002516C3"/>
    <w:rsid w:val="00252966"/>
    <w:rsid w:val="0025528F"/>
    <w:rsid w:val="00272211"/>
    <w:rsid w:val="002A19C4"/>
    <w:rsid w:val="002B4EE4"/>
    <w:rsid w:val="002E0CF5"/>
    <w:rsid w:val="002F727C"/>
    <w:rsid w:val="0031347D"/>
    <w:rsid w:val="00366E6A"/>
    <w:rsid w:val="00386E46"/>
    <w:rsid w:val="003A20CF"/>
    <w:rsid w:val="00410C42"/>
    <w:rsid w:val="0042694B"/>
    <w:rsid w:val="0042781A"/>
    <w:rsid w:val="00460B10"/>
    <w:rsid w:val="004633EA"/>
    <w:rsid w:val="004C01B0"/>
    <w:rsid w:val="004C12C3"/>
    <w:rsid w:val="004C5565"/>
    <w:rsid w:val="00537BA8"/>
    <w:rsid w:val="005C76BF"/>
    <w:rsid w:val="00636255"/>
    <w:rsid w:val="00645262"/>
    <w:rsid w:val="0067240E"/>
    <w:rsid w:val="0068206A"/>
    <w:rsid w:val="006821C5"/>
    <w:rsid w:val="00687E2A"/>
    <w:rsid w:val="006B584B"/>
    <w:rsid w:val="006C05E3"/>
    <w:rsid w:val="006C4721"/>
    <w:rsid w:val="006E20DD"/>
    <w:rsid w:val="006E6217"/>
    <w:rsid w:val="006F5C1C"/>
    <w:rsid w:val="007036E7"/>
    <w:rsid w:val="00724FE5"/>
    <w:rsid w:val="00726A8E"/>
    <w:rsid w:val="007368F1"/>
    <w:rsid w:val="00751302"/>
    <w:rsid w:val="00757B1D"/>
    <w:rsid w:val="00767D7F"/>
    <w:rsid w:val="00772327"/>
    <w:rsid w:val="00786B44"/>
    <w:rsid w:val="0079377C"/>
    <w:rsid w:val="007B357C"/>
    <w:rsid w:val="007D716E"/>
    <w:rsid w:val="008045FA"/>
    <w:rsid w:val="0084489C"/>
    <w:rsid w:val="00881BA0"/>
    <w:rsid w:val="00892492"/>
    <w:rsid w:val="008C2584"/>
    <w:rsid w:val="008E103B"/>
    <w:rsid w:val="00914C25"/>
    <w:rsid w:val="00922962"/>
    <w:rsid w:val="00943C4A"/>
    <w:rsid w:val="0095199B"/>
    <w:rsid w:val="00951A49"/>
    <w:rsid w:val="009771CB"/>
    <w:rsid w:val="009840DE"/>
    <w:rsid w:val="009C191D"/>
    <w:rsid w:val="009D2316"/>
    <w:rsid w:val="009D52B9"/>
    <w:rsid w:val="009F6ED4"/>
    <w:rsid w:val="00A7393D"/>
    <w:rsid w:val="00A87800"/>
    <w:rsid w:val="00A96CD2"/>
    <w:rsid w:val="00AA0A88"/>
    <w:rsid w:val="00AB1F7C"/>
    <w:rsid w:val="00AC29B5"/>
    <w:rsid w:val="00AD19F1"/>
    <w:rsid w:val="00AD3AB3"/>
    <w:rsid w:val="00AE3563"/>
    <w:rsid w:val="00AE3F41"/>
    <w:rsid w:val="00B10312"/>
    <w:rsid w:val="00B43E37"/>
    <w:rsid w:val="00B75E76"/>
    <w:rsid w:val="00B93EE2"/>
    <w:rsid w:val="00BB36CF"/>
    <w:rsid w:val="00C31A98"/>
    <w:rsid w:val="00C37D84"/>
    <w:rsid w:val="00C56FF2"/>
    <w:rsid w:val="00C6688D"/>
    <w:rsid w:val="00C7401F"/>
    <w:rsid w:val="00C762AE"/>
    <w:rsid w:val="00CA1B51"/>
    <w:rsid w:val="00CA510A"/>
    <w:rsid w:val="00CC00D7"/>
    <w:rsid w:val="00CC1E1C"/>
    <w:rsid w:val="00CC37B3"/>
    <w:rsid w:val="00CD3695"/>
    <w:rsid w:val="00D02270"/>
    <w:rsid w:val="00D06FED"/>
    <w:rsid w:val="00D2105A"/>
    <w:rsid w:val="00D817F7"/>
    <w:rsid w:val="00D81D17"/>
    <w:rsid w:val="00D83719"/>
    <w:rsid w:val="00E1406D"/>
    <w:rsid w:val="00E140D2"/>
    <w:rsid w:val="00E21CE9"/>
    <w:rsid w:val="00E7551D"/>
    <w:rsid w:val="00EA23C9"/>
    <w:rsid w:val="00EE637E"/>
    <w:rsid w:val="00EF792F"/>
    <w:rsid w:val="00F42B87"/>
    <w:rsid w:val="00FA6BA3"/>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87C04BC"/>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 w:type="paragraph" w:customStyle="1" w:styleId="Default">
    <w:name w:val="Default"/>
    <w:rsid w:val="002E0CF5"/>
    <w:pPr>
      <w:autoSpaceDE w:val="0"/>
      <w:autoSpaceDN w:val="0"/>
      <w:adjustRightInd w:val="0"/>
      <w:spacing w:after="0"/>
    </w:pPr>
    <w:rPr>
      <w:rFonts w:ascii="Calibri" w:eastAsia="Times New Roman" w:hAnsi="Calibri" w:cs="Calibri"/>
      <w:color w:val="00000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dir_salvamento.carque@inah.gob.mx" TargetMode="External"/><Relationship Id="rId1" Type="http://schemas.openxmlformats.org/officeDocument/2006/relationships/hyperlink" Target="mailto:dir_salvamento.carque@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1021</Words>
  <Characters>5825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4</cp:revision>
  <cp:lastPrinted>2019-01-25T00:33:00Z</cp:lastPrinted>
  <dcterms:created xsi:type="dcterms:W3CDTF">2019-12-16T20:05:00Z</dcterms:created>
  <dcterms:modified xsi:type="dcterms:W3CDTF">2019-12-16T20:14:00Z</dcterms:modified>
</cp:coreProperties>
</file>