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4517E4" w:rsidRDefault="00A0614B" w:rsidP="00A0614B">
      <w:pPr>
        <w:pStyle w:val="NormalWeb"/>
        <w:jc w:val="center"/>
        <w:rPr>
          <w:rFonts w:ascii="Arial" w:hAnsi="Arial" w:cs="Arial"/>
          <w:b/>
          <w:bCs/>
          <w:sz w:val="22"/>
          <w:szCs w:val="22"/>
          <w:lang w:val="es-MX"/>
        </w:rPr>
      </w:pPr>
      <w:r w:rsidRPr="004517E4">
        <w:rPr>
          <w:rFonts w:ascii="Arial" w:hAnsi="Arial" w:cs="Arial"/>
          <w:b/>
          <w:bCs/>
          <w:sz w:val="22"/>
          <w:szCs w:val="22"/>
          <w:lang w:val="es-MX"/>
        </w:rPr>
        <w:t>AVISO DE PRIVACIDAD INTEGRAL</w:t>
      </w:r>
    </w:p>
    <w:p w14:paraId="100ECCCC" w14:textId="77777777" w:rsidR="004517E4" w:rsidRPr="004517E4" w:rsidRDefault="004517E4" w:rsidP="004517E4">
      <w:pPr>
        <w:spacing w:after="0"/>
        <w:jc w:val="both"/>
        <w:rPr>
          <w:rFonts w:ascii="Arial" w:eastAsia="Century Gothic" w:hAnsi="Arial" w:cs="Arial"/>
          <w:spacing w:val="5"/>
          <w:sz w:val="22"/>
          <w:szCs w:val="22"/>
          <w:lang w:val="es-MX"/>
        </w:rPr>
      </w:pPr>
      <w:r w:rsidRPr="004517E4">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544F068B" w14:textId="77777777" w:rsidR="00A0614B" w:rsidRPr="004517E4" w:rsidRDefault="00A0614B" w:rsidP="00A0614B">
      <w:pPr>
        <w:pStyle w:val="NormalWeb"/>
        <w:jc w:val="both"/>
        <w:rPr>
          <w:rFonts w:ascii="Arial" w:eastAsia="Times New Roman" w:hAnsi="Arial" w:cs="Arial"/>
          <w:sz w:val="22"/>
          <w:szCs w:val="22"/>
          <w:lang w:val="es-MX"/>
        </w:rPr>
      </w:pPr>
      <w:r w:rsidRPr="004517E4">
        <w:rPr>
          <w:rFonts w:ascii="Arial" w:hAnsi="Arial" w:cs="Arial"/>
          <w:b/>
          <w:bCs/>
          <w:sz w:val="22"/>
          <w:szCs w:val="22"/>
          <w:lang w:val="es-MX"/>
        </w:rPr>
        <w:t>¿Qué datos personales solicitamos y para qué fines?</w:t>
      </w:r>
    </w:p>
    <w:p w14:paraId="76BAED57" w14:textId="35987E3F" w:rsidR="00A0614B"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Los datos personales que solicitamos los utilizaremos para las siguientes finalidades: </w:t>
      </w:r>
    </w:p>
    <w:p w14:paraId="36301034" w14:textId="6CEA6225" w:rsidR="004517E4" w:rsidRPr="004517E4" w:rsidRDefault="004517E4" w:rsidP="004517E4">
      <w:pPr>
        <w:pStyle w:val="NormalWeb"/>
        <w:numPr>
          <w:ilvl w:val="0"/>
          <w:numId w:val="21"/>
        </w:numPr>
        <w:jc w:val="both"/>
        <w:rPr>
          <w:rFonts w:ascii="Arial" w:hAnsi="Arial" w:cs="Arial"/>
          <w:sz w:val="22"/>
          <w:szCs w:val="22"/>
          <w:lang w:val="es-MX"/>
        </w:rPr>
      </w:pPr>
      <w:r w:rsidRPr="004517E4">
        <w:rPr>
          <w:rFonts w:ascii="Arial" w:eastAsia="Arial Narrow" w:hAnsi="Arial" w:cs="Arial"/>
          <w:spacing w:val="-9"/>
          <w:sz w:val="20"/>
          <w:szCs w:val="20"/>
          <w:lang w:val="es-MX"/>
        </w:rPr>
        <w:t xml:space="preserve">Llevar el control de asistencia </w:t>
      </w:r>
      <w:r w:rsidRPr="004517E4">
        <w:rPr>
          <w:rFonts w:ascii="Arial" w:eastAsia="Times New Roman" w:hAnsi="Arial" w:cs="Arial"/>
          <w:b/>
          <w:i/>
          <w:color w:val="000000"/>
          <w:sz w:val="20"/>
          <w:szCs w:val="20"/>
          <w:lang w:val="es-MX"/>
        </w:rPr>
        <w:t xml:space="preserve">59na Sesión del Seminario de Estudios </w:t>
      </w:r>
      <w:proofErr w:type="spellStart"/>
      <w:r w:rsidRPr="004517E4">
        <w:rPr>
          <w:rFonts w:ascii="Arial" w:eastAsia="Times New Roman" w:hAnsi="Arial" w:cs="Arial"/>
          <w:b/>
          <w:i/>
          <w:color w:val="000000"/>
          <w:sz w:val="20"/>
          <w:szCs w:val="20"/>
          <w:lang w:val="es-MX"/>
        </w:rPr>
        <w:t>Afromexicanos</w:t>
      </w:r>
      <w:proofErr w:type="spellEnd"/>
      <w:r w:rsidRPr="004517E4">
        <w:rPr>
          <w:rFonts w:ascii="Arial" w:eastAsia="Arial Narrow" w:hAnsi="Arial" w:cs="Arial"/>
          <w:b/>
          <w:spacing w:val="-9"/>
          <w:sz w:val="20"/>
          <w:szCs w:val="20"/>
          <w:lang w:val="es-MX"/>
        </w:rPr>
        <w:t>,</w:t>
      </w:r>
      <w:r w:rsidRPr="004517E4">
        <w:rPr>
          <w:rFonts w:ascii="Arial" w:eastAsia="Arial Narrow" w:hAnsi="Arial" w:cs="Arial"/>
          <w:spacing w:val="-9"/>
          <w:sz w:val="20"/>
          <w:szCs w:val="20"/>
          <w:lang w:val="es-MX"/>
        </w:rPr>
        <w:t xml:space="preserve"> organizado por el Programa Nacional de Investigación Afrodescendientes y Diversidad Cultural de la Coordinación Nacional de Antropología, el día 15 de octubre de 2019, en el </w:t>
      </w:r>
      <w:r w:rsidRPr="004517E4">
        <w:rPr>
          <w:rFonts w:ascii="Arial" w:eastAsia="Arial Narrow" w:hAnsi="Arial" w:cs="Arial"/>
          <w:i/>
          <w:spacing w:val="-9"/>
          <w:sz w:val="20"/>
          <w:szCs w:val="20"/>
          <w:lang w:val="es-MX"/>
        </w:rPr>
        <w:t xml:space="preserve">Auditorio Leonardo Manrique de la </w:t>
      </w:r>
      <w:r w:rsidRPr="004517E4">
        <w:rPr>
          <w:rFonts w:ascii="Arial" w:eastAsia="Arial Narrow" w:hAnsi="Arial" w:cs="Arial"/>
          <w:spacing w:val="-9"/>
          <w:sz w:val="20"/>
          <w:szCs w:val="20"/>
          <w:lang w:val="es-MX"/>
        </w:rPr>
        <w:t>Coordinación Nacional de Antropología</w:t>
      </w:r>
    </w:p>
    <w:p w14:paraId="3C4F5171"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b/>
          <w:sz w:val="22"/>
          <w:szCs w:val="22"/>
          <w:lang w:val="es-MX"/>
        </w:rPr>
        <w:t>No consiento</w:t>
      </w:r>
      <w:r w:rsidRPr="004517E4">
        <w:rPr>
          <w:rFonts w:ascii="Arial" w:hAnsi="Arial" w:cs="Arial"/>
          <w:sz w:val="22"/>
          <w:szCs w:val="22"/>
          <w:lang w:val="es-MX"/>
        </w:rPr>
        <w:t xml:space="preserve"> que mis datos personales se utilicen para los siguientes fines: </w:t>
      </w:r>
    </w:p>
    <w:p w14:paraId="06E43EF0" w14:textId="77777777" w:rsidR="004517E4" w:rsidRDefault="004517E4" w:rsidP="004517E4">
      <w:pPr>
        <w:pStyle w:val="NormalWeb"/>
        <w:numPr>
          <w:ilvl w:val="0"/>
          <w:numId w:val="22"/>
        </w:numPr>
        <w:jc w:val="both"/>
        <w:rPr>
          <w:rFonts w:ascii="Arial" w:eastAsia="Arial Narrow" w:hAnsi="Arial" w:cs="Arial"/>
          <w:spacing w:val="-9"/>
          <w:sz w:val="20"/>
          <w:szCs w:val="20"/>
          <w:lang w:val="es-MX"/>
        </w:rPr>
      </w:pPr>
      <w:r w:rsidRPr="004517E4">
        <w:rPr>
          <w:rFonts w:ascii="Arial" w:eastAsia="Arial Narrow" w:hAnsi="Arial" w:cs="Arial"/>
          <w:spacing w:val="-9"/>
          <w:sz w:val="20"/>
          <w:szCs w:val="20"/>
          <w:lang w:val="es-MX"/>
        </w:rPr>
        <w:t xml:space="preserve">Llevar el control de asistencia </w:t>
      </w:r>
      <w:r w:rsidRPr="004517E4">
        <w:rPr>
          <w:rFonts w:ascii="Arial" w:eastAsia="Times New Roman" w:hAnsi="Arial" w:cs="Arial"/>
          <w:b/>
          <w:i/>
          <w:color w:val="000000"/>
          <w:sz w:val="20"/>
          <w:szCs w:val="20"/>
          <w:lang w:val="es-MX"/>
        </w:rPr>
        <w:t xml:space="preserve">59na Sesión del Seminario de Estudios </w:t>
      </w:r>
      <w:proofErr w:type="spellStart"/>
      <w:r w:rsidRPr="004517E4">
        <w:rPr>
          <w:rFonts w:ascii="Arial" w:eastAsia="Times New Roman" w:hAnsi="Arial" w:cs="Arial"/>
          <w:b/>
          <w:i/>
          <w:color w:val="000000"/>
          <w:sz w:val="20"/>
          <w:szCs w:val="20"/>
          <w:lang w:val="es-MX"/>
        </w:rPr>
        <w:t>Afromexicanos</w:t>
      </w:r>
      <w:proofErr w:type="spellEnd"/>
      <w:r w:rsidRPr="004517E4">
        <w:rPr>
          <w:rFonts w:ascii="Arial" w:eastAsia="Arial Narrow" w:hAnsi="Arial" w:cs="Arial"/>
          <w:b/>
          <w:spacing w:val="-9"/>
          <w:sz w:val="20"/>
          <w:szCs w:val="20"/>
          <w:lang w:val="es-MX"/>
        </w:rPr>
        <w:t>,</w:t>
      </w:r>
      <w:r w:rsidRPr="004517E4">
        <w:rPr>
          <w:rFonts w:ascii="Arial" w:eastAsia="Arial Narrow" w:hAnsi="Arial" w:cs="Arial"/>
          <w:spacing w:val="-9"/>
          <w:sz w:val="20"/>
          <w:szCs w:val="20"/>
          <w:lang w:val="es-MX"/>
        </w:rPr>
        <w:t xml:space="preserve"> organizado por el Programa Nacional de Investigación Afrodescendientes y Diversidad Cultural de la Coordinación Nacional de Antropología, el día 15 de octubre de 2019, en el </w:t>
      </w:r>
      <w:r w:rsidRPr="004517E4">
        <w:rPr>
          <w:rFonts w:ascii="Arial" w:eastAsia="Arial Narrow" w:hAnsi="Arial" w:cs="Arial"/>
          <w:i/>
          <w:spacing w:val="-9"/>
          <w:sz w:val="20"/>
          <w:szCs w:val="20"/>
          <w:lang w:val="es-MX"/>
        </w:rPr>
        <w:t xml:space="preserve">Auditorio Leonardo Manrique de la </w:t>
      </w:r>
      <w:r w:rsidRPr="004517E4">
        <w:rPr>
          <w:rFonts w:ascii="Arial" w:eastAsia="Arial Narrow" w:hAnsi="Arial" w:cs="Arial"/>
          <w:spacing w:val="-9"/>
          <w:sz w:val="20"/>
          <w:szCs w:val="20"/>
          <w:lang w:val="es-MX"/>
        </w:rPr>
        <w:t>Coordinación Nacional de Antropología</w:t>
      </w:r>
    </w:p>
    <w:p w14:paraId="46222A7E" w14:textId="001A2AAF"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4517E4" w:rsidRDefault="00A0614B" w:rsidP="00A0614B">
      <w:pPr>
        <w:jc w:val="both"/>
        <w:rPr>
          <w:rFonts w:ascii="Arial" w:eastAsiaTheme="minorEastAsia" w:hAnsi="Arial" w:cs="Arial"/>
          <w:sz w:val="22"/>
          <w:szCs w:val="22"/>
          <w:lang w:val="es-MX"/>
        </w:rPr>
      </w:pPr>
      <w:r w:rsidRPr="004517E4">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Para llevar a cabo las finalidades descritas en el presente aviso de privacidad, se solicitarán los siguientes datos personales: </w:t>
      </w:r>
    </w:p>
    <w:p w14:paraId="16DDF344" w14:textId="1DFF3339" w:rsidR="00A0614B" w:rsidRPr="004517E4"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4517E4">
        <w:rPr>
          <w:rFonts w:ascii="Arial" w:eastAsia="Times New Roman" w:hAnsi="Arial" w:cs="Arial"/>
          <w:b/>
          <w:sz w:val="22"/>
          <w:szCs w:val="22"/>
          <w:lang w:val="es-MX"/>
        </w:rPr>
        <w:t>Datos de identificación: nombre completo</w:t>
      </w:r>
      <w:r w:rsidR="0027060D" w:rsidRPr="004517E4">
        <w:rPr>
          <w:rFonts w:ascii="Arial" w:eastAsia="Times New Roman" w:hAnsi="Arial" w:cs="Arial"/>
          <w:b/>
          <w:sz w:val="22"/>
          <w:szCs w:val="22"/>
          <w:lang w:val="es-MX"/>
        </w:rPr>
        <w:t>, institución de pertenencia</w:t>
      </w:r>
      <w:r w:rsidR="001F34EB" w:rsidRPr="004517E4">
        <w:rPr>
          <w:rFonts w:ascii="Arial" w:eastAsia="Times New Roman" w:hAnsi="Arial" w:cs="Arial"/>
          <w:b/>
          <w:sz w:val="22"/>
          <w:szCs w:val="22"/>
          <w:lang w:val="es-MX"/>
        </w:rPr>
        <w:t xml:space="preserve"> y firma</w:t>
      </w:r>
    </w:p>
    <w:p w14:paraId="5BCA3F55" w14:textId="239665CB" w:rsidR="00A0614B" w:rsidRPr="004517E4"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4517E4">
        <w:rPr>
          <w:rFonts w:ascii="Arial" w:eastAsia="Times New Roman" w:hAnsi="Arial" w:cs="Arial"/>
          <w:b/>
          <w:sz w:val="22"/>
          <w:szCs w:val="22"/>
          <w:lang w:val="es-MX"/>
        </w:rPr>
        <w:t>Datos curriculares (</w:t>
      </w:r>
      <w:r w:rsidR="00052F22" w:rsidRPr="004517E4">
        <w:rPr>
          <w:rFonts w:ascii="Arial" w:eastAsia="Times New Roman" w:hAnsi="Arial" w:cs="Arial"/>
          <w:b/>
          <w:sz w:val="22"/>
          <w:szCs w:val="22"/>
          <w:lang w:val="es-MX"/>
        </w:rPr>
        <w:t xml:space="preserve">sólo a los </w:t>
      </w:r>
      <w:r w:rsidR="002A50AB" w:rsidRPr="004517E4">
        <w:rPr>
          <w:rFonts w:ascii="Arial" w:eastAsia="Times New Roman" w:hAnsi="Arial" w:cs="Arial"/>
          <w:b/>
          <w:sz w:val="22"/>
          <w:szCs w:val="22"/>
          <w:lang w:val="es-MX"/>
        </w:rPr>
        <w:t>ponentes</w:t>
      </w:r>
      <w:r w:rsidR="0027060D" w:rsidRPr="004517E4">
        <w:rPr>
          <w:rFonts w:ascii="Arial" w:eastAsia="Times New Roman" w:hAnsi="Arial" w:cs="Arial"/>
          <w:b/>
          <w:sz w:val="22"/>
          <w:szCs w:val="22"/>
          <w:lang w:val="es-MX"/>
        </w:rPr>
        <w:t>)</w:t>
      </w:r>
    </w:p>
    <w:p w14:paraId="48F64A31"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Se informa que no se solicitarán datos personales sensibles.</w:t>
      </w:r>
    </w:p>
    <w:p w14:paraId="1E6DDEF0" w14:textId="77777777" w:rsidR="004517E4" w:rsidRDefault="004517E4" w:rsidP="00A0614B">
      <w:pPr>
        <w:pStyle w:val="NormalWeb"/>
        <w:jc w:val="both"/>
        <w:rPr>
          <w:rFonts w:ascii="Arial" w:hAnsi="Arial" w:cs="Arial"/>
          <w:b/>
          <w:bCs/>
          <w:sz w:val="22"/>
          <w:szCs w:val="22"/>
          <w:lang w:val="es-MX"/>
        </w:rPr>
      </w:pPr>
    </w:p>
    <w:p w14:paraId="2B891F41" w14:textId="271CFEF6" w:rsidR="00A0614B" w:rsidRPr="004517E4" w:rsidRDefault="00A0614B" w:rsidP="00A0614B">
      <w:pPr>
        <w:pStyle w:val="NormalWeb"/>
        <w:jc w:val="both"/>
        <w:rPr>
          <w:rFonts w:ascii="Arial" w:hAnsi="Arial" w:cs="Arial"/>
          <w:b/>
          <w:bCs/>
          <w:sz w:val="22"/>
          <w:szCs w:val="22"/>
          <w:lang w:val="es-MX"/>
        </w:rPr>
      </w:pPr>
      <w:r w:rsidRPr="004517E4">
        <w:rPr>
          <w:rFonts w:ascii="Arial" w:hAnsi="Arial" w:cs="Arial"/>
          <w:b/>
          <w:bCs/>
          <w:sz w:val="22"/>
          <w:szCs w:val="22"/>
          <w:lang w:val="es-MX"/>
        </w:rPr>
        <w:lastRenderedPageBreak/>
        <w:t>¿Con quién compartimos su información personal y para qué fines?</w:t>
      </w:r>
    </w:p>
    <w:p w14:paraId="4680D834"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4517E4" w:rsidRDefault="00A0614B" w:rsidP="00A0614B">
      <w:pPr>
        <w:pStyle w:val="NormalWeb"/>
        <w:jc w:val="both"/>
        <w:rPr>
          <w:rFonts w:ascii="Arial" w:hAnsi="Arial" w:cs="Arial"/>
          <w:b/>
          <w:bCs/>
          <w:sz w:val="22"/>
          <w:szCs w:val="22"/>
          <w:lang w:val="es-MX"/>
        </w:rPr>
      </w:pPr>
      <w:r w:rsidRPr="004517E4">
        <w:rPr>
          <w:rFonts w:ascii="Arial" w:hAnsi="Arial" w:cs="Arial"/>
          <w:b/>
          <w:bCs/>
          <w:sz w:val="22"/>
          <w:szCs w:val="22"/>
          <w:lang w:val="es-MX"/>
        </w:rPr>
        <w:t>¿Cuál es el fundamento para el tratamiento de datos personales?</w:t>
      </w:r>
    </w:p>
    <w:p w14:paraId="26934D3C" w14:textId="0B0D1EC3" w:rsidR="00A0614B" w:rsidRPr="004517E4" w:rsidRDefault="004517E4" w:rsidP="00A0614B">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el Manual General de Organización del INAH publicado en el Diario Oficial de la Federación el 19 de octubre de 2018, el cual  establece que le corresponde a la</w:t>
      </w:r>
      <w:r w:rsidRPr="005D0483">
        <w:rPr>
          <w:rFonts w:ascii="Arial" w:hAnsi="Arial" w:cs="Arial"/>
          <w:sz w:val="22"/>
          <w:szCs w:val="22"/>
          <w:lang w:val="es-MX"/>
        </w:rPr>
        <w:t xml:space="preserve"> Coordinación Nacional de Antropología del Instituto Nacio</w:t>
      </w:r>
      <w:r>
        <w:rPr>
          <w:rFonts w:ascii="Arial" w:hAnsi="Arial" w:cs="Arial"/>
          <w:sz w:val="22"/>
          <w:szCs w:val="22"/>
          <w:lang w:val="es-MX"/>
        </w:rPr>
        <w:t xml:space="preserve">nal de Antropología e Historia, </w:t>
      </w:r>
      <w:r w:rsidRPr="005D0483">
        <w:rPr>
          <w:rFonts w:ascii="Arial" w:hAnsi="Arial" w:cs="Arial"/>
          <w:sz w:val="22"/>
          <w:szCs w:val="22"/>
          <w:lang w:val="es-MX"/>
        </w:rPr>
        <w:t>apoyar el trabajo de investigación y el desarrollo de campos nuevos, rezagados y de especial interés institucional mediante el diseño e implementación de cursos de capacitación en materia de antropología física, antropología social, etnohi</w:t>
      </w:r>
      <w:r>
        <w:rPr>
          <w:rFonts w:ascii="Arial" w:hAnsi="Arial" w:cs="Arial"/>
          <w:sz w:val="22"/>
          <w:szCs w:val="22"/>
          <w:lang w:val="es-MX"/>
        </w:rPr>
        <w:t xml:space="preserve">storia, etnología y lingüística. </w:t>
      </w:r>
      <w:r w:rsidRPr="0043754C">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024BB177"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CE3D0B0"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AC9BB1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681B5950"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7C3E4AD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7CCA392D"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5006529"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2B35D2CD"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4AE4D485"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47B9C82F"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3D41930F"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17B37414"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5A78DDA2"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14:paraId="69DB7CCC"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p>
    <w:p w14:paraId="244F7BFF"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1854AFF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p>
    <w:p w14:paraId="03EF77C4"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14D2564C"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64456F02"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56C091EB"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34AAB751"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14477B31"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154DB556"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61325000"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6233ECD6"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7D11A99A"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29A46D50"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24024CFD" w14:textId="77777777" w:rsidR="004517E4" w:rsidRPr="005D0483" w:rsidRDefault="004517E4" w:rsidP="004517E4">
      <w:pPr>
        <w:spacing w:after="240"/>
        <w:jc w:val="both"/>
        <w:rPr>
          <w:rFonts w:ascii="Arial" w:eastAsia="Times New Roman" w:hAnsi="Arial" w:cs="Arial"/>
          <w:sz w:val="22"/>
          <w:szCs w:val="22"/>
          <w:lang w:val="es-MX"/>
        </w:rPr>
      </w:pPr>
    </w:p>
    <w:p w14:paraId="5638EC34" w14:textId="77777777" w:rsidR="004517E4" w:rsidRDefault="004517E4" w:rsidP="004517E4">
      <w:pPr>
        <w:pStyle w:val="NormalWeb"/>
        <w:jc w:val="right"/>
        <w:rPr>
          <w:rFonts w:ascii="Arial" w:hAnsi="Arial" w:cs="Arial"/>
          <w:b/>
          <w:sz w:val="22"/>
          <w:szCs w:val="22"/>
          <w:lang w:val="es-MX"/>
        </w:rPr>
      </w:pPr>
      <w:bookmarkStart w:id="0" w:name="_GoBack"/>
      <w:bookmarkEnd w:id="0"/>
    </w:p>
    <w:p w14:paraId="07503EDC" w14:textId="69A76775" w:rsidR="004517E4" w:rsidRPr="005D0483" w:rsidRDefault="004517E4" w:rsidP="004517E4">
      <w:pPr>
        <w:pStyle w:val="NormalWeb"/>
        <w:jc w:val="right"/>
        <w:rPr>
          <w:rFonts w:ascii="Arial" w:hAnsi="Arial" w:cs="Arial"/>
          <w:lang w:val="es-MX"/>
        </w:rPr>
      </w:pPr>
      <w:r>
        <w:rPr>
          <w:rFonts w:ascii="Arial" w:hAnsi="Arial" w:cs="Arial"/>
          <w:b/>
          <w:sz w:val="22"/>
          <w:szCs w:val="22"/>
          <w:lang w:val="es-MX"/>
        </w:rPr>
        <w:t>Fecha de Elaboración</w:t>
      </w:r>
      <w:r w:rsidRPr="005D0483">
        <w:rPr>
          <w:rFonts w:ascii="Arial" w:hAnsi="Arial" w:cs="Arial"/>
          <w:b/>
          <w:sz w:val="22"/>
          <w:szCs w:val="22"/>
          <w:lang w:val="es-MX"/>
        </w:rPr>
        <w:t>:</w:t>
      </w:r>
      <w:r w:rsidRPr="005D0483">
        <w:rPr>
          <w:rFonts w:ascii="Arial" w:hAnsi="Arial" w:cs="Arial"/>
          <w:sz w:val="22"/>
          <w:szCs w:val="22"/>
          <w:lang w:val="es-MX"/>
        </w:rPr>
        <w:t xml:space="preserve"> </w:t>
      </w:r>
      <w:r>
        <w:rPr>
          <w:rFonts w:ascii="Arial" w:hAnsi="Arial" w:cs="Arial"/>
          <w:sz w:val="22"/>
          <w:szCs w:val="22"/>
          <w:lang w:val="es-MX"/>
        </w:rPr>
        <w:t>30</w:t>
      </w:r>
      <w:r w:rsidRPr="005D0483">
        <w:rPr>
          <w:rFonts w:ascii="Arial" w:hAnsi="Arial" w:cs="Arial"/>
          <w:sz w:val="22"/>
          <w:szCs w:val="22"/>
          <w:lang w:val="es-MX"/>
        </w:rPr>
        <w:t xml:space="preserve"> de septiembre de 2019</w:t>
      </w:r>
    </w:p>
    <w:p w14:paraId="3725B0BF" w14:textId="63E92560" w:rsidR="001A7DB0" w:rsidRPr="004517E4" w:rsidRDefault="001A7DB0" w:rsidP="004517E4">
      <w:pPr>
        <w:pStyle w:val="NormalWeb"/>
        <w:jc w:val="both"/>
        <w:rPr>
          <w:rFonts w:ascii="Arial" w:hAnsi="Arial" w:cs="Arial"/>
          <w:lang w:val="es-MX"/>
        </w:rPr>
      </w:pPr>
    </w:p>
    <w:sectPr w:rsidR="001A7DB0" w:rsidRPr="004517E4"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743E" w14:textId="77777777" w:rsidR="009957CA" w:rsidRDefault="009957CA">
      <w:pPr>
        <w:spacing w:after="0"/>
      </w:pPr>
      <w:r>
        <w:separator/>
      </w:r>
    </w:p>
  </w:endnote>
  <w:endnote w:type="continuationSeparator" w:id="0">
    <w:p w14:paraId="498A6C0B" w14:textId="77777777" w:rsidR="009957CA" w:rsidRDefault="00995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Sitka Small"/>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BC46" w14:textId="77777777" w:rsidR="009957CA" w:rsidRDefault="009957CA">
      <w:pPr>
        <w:spacing w:after="0"/>
      </w:pPr>
      <w:r>
        <w:separator/>
      </w:r>
    </w:p>
  </w:footnote>
  <w:footnote w:type="continuationSeparator" w:id="0">
    <w:p w14:paraId="46AD9CC8" w14:textId="77777777" w:rsidR="009957CA" w:rsidRDefault="009957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9957CA">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9957CA"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9957CA">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25762"/>
    <w:multiLevelType w:val="hybridMultilevel"/>
    <w:tmpl w:val="B6DE00B0"/>
    <w:lvl w:ilvl="0" w:tplc="98B846D2">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35C65"/>
    <w:multiLevelType w:val="hybridMultilevel"/>
    <w:tmpl w:val="D45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54A7"/>
    <w:rsid w:val="00052F22"/>
    <w:rsid w:val="00055C68"/>
    <w:rsid w:val="00090803"/>
    <w:rsid w:val="000A01E1"/>
    <w:rsid w:val="000A39F7"/>
    <w:rsid w:val="000B6015"/>
    <w:rsid w:val="001108CC"/>
    <w:rsid w:val="00122A80"/>
    <w:rsid w:val="001241F3"/>
    <w:rsid w:val="001424C1"/>
    <w:rsid w:val="001475F9"/>
    <w:rsid w:val="001479C0"/>
    <w:rsid w:val="00166CFE"/>
    <w:rsid w:val="001A24FF"/>
    <w:rsid w:val="001A7DB0"/>
    <w:rsid w:val="001B471A"/>
    <w:rsid w:val="001B6155"/>
    <w:rsid w:val="001C0EAF"/>
    <w:rsid w:val="001E7D00"/>
    <w:rsid w:val="001F34EB"/>
    <w:rsid w:val="00200922"/>
    <w:rsid w:val="002105F8"/>
    <w:rsid w:val="00215AEE"/>
    <w:rsid w:val="00220D36"/>
    <w:rsid w:val="00224F7A"/>
    <w:rsid w:val="00230AB7"/>
    <w:rsid w:val="002332C1"/>
    <w:rsid w:val="00251AA2"/>
    <w:rsid w:val="002576CA"/>
    <w:rsid w:val="002637A8"/>
    <w:rsid w:val="0027060D"/>
    <w:rsid w:val="002A19C4"/>
    <w:rsid w:val="002A50AB"/>
    <w:rsid w:val="002F727C"/>
    <w:rsid w:val="003023DE"/>
    <w:rsid w:val="00346487"/>
    <w:rsid w:val="00366E6A"/>
    <w:rsid w:val="00386E46"/>
    <w:rsid w:val="003B507D"/>
    <w:rsid w:val="003D2B77"/>
    <w:rsid w:val="00403960"/>
    <w:rsid w:val="0042694B"/>
    <w:rsid w:val="0042781A"/>
    <w:rsid w:val="0043166B"/>
    <w:rsid w:val="004517E4"/>
    <w:rsid w:val="00471313"/>
    <w:rsid w:val="004C37A9"/>
    <w:rsid w:val="004C5565"/>
    <w:rsid w:val="005122FA"/>
    <w:rsid w:val="00514ABE"/>
    <w:rsid w:val="00533F19"/>
    <w:rsid w:val="00537BA8"/>
    <w:rsid w:val="00572573"/>
    <w:rsid w:val="0058205B"/>
    <w:rsid w:val="005A6554"/>
    <w:rsid w:val="005C76BF"/>
    <w:rsid w:val="00611332"/>
    <w:rsid w:val="00627902"/>
    <w:rsid w:val="00636255"/>
    <w:rsid w:val="00645262"/>
    <w:rsid w:val="00652E03"/>
    <w:rsid w:val="00657262"/>
    <w:rsid w:val="0067240E"/>
    <w:rsid w:val="0067321B"/>
    <w:rsid w:val="00687E2A"/>
    <w:rsid w:val="006B1E3F"/>
    <w:rsid w:val="006C05E3"/>
    <w:rsid w:val="006C4721"/>
    <w:rsid w:val="006F5C1C"/>
    <w:rsid w:val="007036E7"/>
    <w:rsid w:val="00724FE5"/>
    <w:rsid w:val="007368F1"/>
    <w:rsid w:val="00751302"/>
    <w:rsid w:val="00767D7F"/>
    <w:rsid w:val="00772327"/>
    <w:rsid w:val="00786B44"/>
    <w:rsid w:val="0079377C"/>
    <w:rsid w:val="007B357C"/>
    <w:rsid w:val="007D716E"/>
    <w:rsid w:val="007F6EB2"/>
    <w:rsid w:val="008110A2"/>
    <w:rsid w:val="0084489C"/>
    <w:rsid w:val="00875378"/>
    <w:rsid w:val="00892492"/>
    <w:rsid w:val="008A6348"/>
    <w:rsid w:val="008B4B28"/>
    <w:rsid w:val="008C0962"/>
    <w:rsid w:val="008C2584"/>
    <w:rsid w:val="008F7EB1"/>
    <w:rsid w:val="00917913"/>
    <w:rsid w:val="00922962"/>
    <w:rsid w:val="00943C4A"/>
    <w:rsid w:val="009564E6"/>
    <w:rsid w:val="00963339"/>
    <w:rsid w:val="009734C9"/>
    <w:rsid w:val="0097570D"/>
    <w:rsid w:val="009771CB"/>
    <w:rsid w:val="009957CA"/>
    <w:rsid w:val="009B5D60"/>
    <w:rsid w:val="009C191D"/>
    <w:rsid w:val="009F301F"/>
    <w:rsid w:val="009F6ED4"/>
    <w:rsid w:val="00A0614B"/>
    <w:rsid w:val="00A07E71"/>
    <w:rsid w:val="00A168DD"/>
    <w:rsid w:val="00A31C4D"/>
    <w:rsid w:val="00A44577"/>
    <w:rsid w:val="00A63661"/>
    <w:rsid w:val="00A7393D"/>
    <w:rsid w:val="00A87800"/>
    <w:rsid w:val="00A96CD2"/>
    <w:rsid w:val="00AA0A88"/>
    <w:rsid w:val="00AB6370"/>
    <w:rsid w:val="00AD19F1"/>
    <w:rsid w:val="00AD3AB3"/>
    <w:rsid w:val="00AF134E"/>
    <w:rsid w:val="00B0719A"/>
    <w:rsid w:val="00B10312"/>
    <w:rsid w:val="00B377DB"/>
    <w:rsid w:val="00B645FE"/>
    <w:rsid w:val="00B75E76"/>
    <w:rsid w:val="00B8448B"/>
    <w:rsid w:val="00BA324B"/>
    <w:rsid w:val="00BC74CC"/>
    <w:rsid w:val="00BF3C70"/>
    <w:rsid w:val="00C31A98"/>
    <w:rsid w:val="00C3318B"/>
    <w:rsid w:val="00C37D84"/>
    <w:rsid w:val="00C52F6B"/>
    <w:rsid w:val="00C7401F"/>
    <w:rsid w:val="00C762AE"/>
    <w:rsid w:val="00C770AD"/>
    <w:rsid w:val="00C933FD"/>
    <w:rsid w:val="00CA1B51"/>
    <w:rsid w:val="00CA2F21"/>
    <w:rsid w:val="00CA510A"/>
    <w:rsid w:val="00CC00D7"/>
    <w:rsid w:val="00CC1E1C"/>
    <w:rsid w:val="00CD3695"/>
    <w:rsid w:val="00CE18F9"/>
    <w:rsid w:val="00D02270"/>
    <w:rsid w:val="00D06FED"/>
    <w:rsid w:val="00D30816"/>
    <w:rsid w:val="00D32808"/>
    <w:rsid w:val="00D42D9A"/>
    <w:rsid w:val="00D42F96"/>
    <w:rsid w:val="00D817F7"/>
    <w:rsid w:val="00D83719"/>
    <w:rsid w:val="00DA23EA"/>
    <w:rsid w:val="00DE2345"/>
    <w:rsid w:val="00DE7B42"/>
    <w:rsid w:val="00E0099D"/>
    <w:rsid w:val="00E1406D"/>
    <w:rsid w:val="00E5584D"/>
    <w:rsid w:val="00E7551D"/>
    <w:rsid w:val="00EA0E79"/>
    <w:rsid w:val="00EB2668"/>
    <w:rsid w:val="00EE637E"/>
    <w:rsid w:val="00EF597F"/>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2019-09-30T16:25:00Z</dcterms:created>
  <dcterms:modified xsi:type="dcterms:W3CDTF">2019-09-30T16:25:00Z</dcterms:modified>
</cp:coreProperties>
</file>