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sz w:val="22"/>
          <w:szCs w:val="22"/>
          <w:lang w:val="es-MX"/>
        </w:rPr>
        <w:t>Instituto Nacional de Antropología e Historia, INAH, con do</w:t>
      </w:r>
      <w:r w:rsidR="00EA23C9" w:rsidRPr="006821C5">
        <w:rPr>
          <w:rFonts w:ascii="Arial" w:hAnsi="Arial" w:cs="Arial"/>
          <w:sz w:val="22"/>
          <w:szCs w:val="22"/>
          <w:lang w:val="es-MX"/>
        </w:rPr>
        <w:t>micilio en Córdoba 45, Colonia Roma</w:t>
      </w:r>
      <w:r w:rsidRPr="006821C5">
        <w:rPr>
          <w:rFonts w:ascii="Arial" w:hAnsi="Arial" w:cs="Arial"/>
          <w:sz w:val="22"/>
          <w:szCs w:val="22"/>
          <w:lang w:val="es-MX"/>
        </w:rPr>
        <w:t>,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821C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w:t>
            </w:r>
            <w:proofErr w:type="spellStart"/>
            <w:r w:rsidRPr="006821C5">
              <w:rPr>
                <w:rFonts w:ascii="Arial" w:eastAsia="Times New Roman" w:hAnsi="Arial" w:cs="Arial"/>
                <w:b/>
                <w:bCs/>
                <w:sz w:val="22"/>
                <w:szCs w:val="22"/>
              </w:rPr>
              <w:t>Requieren</w:t>
            </w:r>
            <w:proofErr w:type="spellEnd"/>
            <w:r w:rsidRPr="006821C5">
              <w:rPr>
                <w:rFonts w:ascii="Arial" w:eastAsia="Times New Roman" w:hAnsi="Arial" w:cs="Arial"/>
                <w:b/>
                <w:bCs/>
                <w:sz w:val="22"/>
                <w:szCs w:val="22"/>
              </w:rPr>
              <w:t xml:space="preserve"> </w:t>
            </w:r>
            <w:proofErr w:type="spellStart"/>
            <w:r w:rsidRPr="006821C5">
              <w:rPr>
                <w:rFonts w:ascii="Arial" w:eastAsia="Times New Roman" w:hAnsi="Arial" w:cs="Arial"/>
                <w:b/>
                <w:bCs/>
                <w:sz w:val="22"/>
                <w:szCs w:val="22"/>
              </w:rPr>
              <w:t>consentimiento</w:t>
            </w:r>
            <w:proofErr w:type="spellEnd"/>
            <w:r w:rsidRPr="006821C5">
              <w:rPr>
                <w:rFonts w:ascii="Arial" w:eastAsia="Times New Roman" w:hAnsi="Arial" w:cs="Arial"/>
                <w:b/>
                <w:bCs/>
                <w:sz w:val="22"/>
                <w:szCs w:val="22"/>
              </w:rPr>
              <w:t xml:space="preserve"> del titular?</w:t>
            </w:r>
          </w:p>
        </w:tc>
      </w:tr>
      <w:tr w:rsidR="001B6155" w:rsidRPr="006821C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SI</w:t>
            </w:r>
          </w:p>
        </w:tc>
      </w:tr>
      <w:tr w:rsidR="001B6155" w:rsidRPr="006821C5"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FA6BA3" w:rsidRDefault="00FA6BA3" w:rsidP="002516C3">
            <w:pPr>
              <w:jc w:val="both"/>
              <w:rPr>
                <w:rFonts w:ascii="Arial" w:eastAsia="Times New Roman" w:hAnsi="Arial" w:cs="Arial"/>
                <w:sz w:val="20"/>
                <w:szCs w:val="20"/>
                <w:lang w:val="es-MX"/>
              </w:rPr>
            </w:pPr>
            <w:r w:rsidRPr="00FA6BA3">
              <w:rPr>
                <w:rFonts w:ascii="Arial" w:hAnsi="Arial" w:cs="Arial"/>
                <w:sz w:val="20"/>
                <w:szCs w:val="20"/>
                <w:lang w:val="es-MX"/>
              </w:rPr>
              <w:t xml:space="preserve">REALIZAR EL REGISTRO Y LLEVAR EL CONTROL DE LOS PARTICIPANTES EN EL </w:t>
            </w:r>
            <w:r w:rsidR="00D51EC1" w:rsidRPr="00D51EC1">
              <w:rPr>
                <w:rFonts w:ascii="Arial" w:hAnsi="Arial" w:cs="Arial"/>
                <w:b/>
                <w:sz w:val="20"/>
                <w:szCs w:val="20"/>
                <w:lang w:val="es-MX"/>
              </w:rPr>
              <w:t>CONVERSATORIO REVISTA CON-TEMPORÁNEA, TITULADO: “JORGE ACEVEDO (1949-2019). MEMORIAS DE LA FOTOGRAFÍA DOCUMENTAL Y DE LAS GANAS DE CAMBIAR LA VIDA”</w:t>
            </w:r>
            <w:r w:rsidRPr="00D51EC1">
              <w:rPr>
                <w:rFonts w:ascii="Arial" w:hAnsi="Arial" w:cs="Arial"/>
                <w:b/>
                <w:sz w:val="20"/>
                <w:szCs w:val="20"/>
                <w:lang w:val="es-MX"/>
              </w:rPr>
              <w:t>,</w:t>
            </w:r>
            <w:r w:rsidRPr="00FA6BA3">
              <w:rPr>
                <w:rFonts w:ascii="Arial" w:hAnsi="Arial" w:cs="Arial"/>
                <w:sz w:val="20"/>
                <w:szCs w:val="20"/>
                <w:lang w:val="es-MX"/>
              </w:rPr>
              <w:t xml:space="preserve">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EA23C9"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6821C5" w:rsidRDefault="001B6155" w:rsidP="001B6155">
            <w:pPr>
              <w:jc w:val="center"/>
              <w:rPr>
                <w:rFonts w:ascii="Arial" w:eastAsia="Times New Roman" w:hAnsi="Arial" w:cs="Arial"/>
                <w:sz w:val="22"/>
                <w:szCs w:val="22"/>
              </w:rPr>
            </w:pPr>
          </w:p>
        </w:tc>
      </w:tr>
      <w:tr w:rsidR="0025008F" w:rsidRPr="006821C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821C5" w:rsidRDefault="001D5912" w:rsidP="001B6155">
            <w:p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6821C5" w:rsidRDefault="0025008F"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6821C5" w:rsidRDefault="006821C5"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r>
    </w:tbl>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la finalidad que requiere de su consentimiento,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1D5912" w:rsidRDefault="001D5912" w:rsidP="001D5912">
      <w:pPr>
        <w:pStyle w:val="NormalWeb"/>
        <w:numPr>
          <w:ilvl w:val="0"/>
          <w:numId w:val="24"/>
        </w:num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p w:rsidR="00EA23C9" w:rsidRPr="006821C5" w:rsidRDefault="00EA23C9" w:rsidP="00EA23C9">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D51EC1" w:rsidRDefault="00D51EC1" w:rsidP="00D51EC1">
      <w:pPr>
        <w:pStyle w:val="NormalWeb"/>
        <w:numPr>
          <w:ilvl w:val="0"/>
          <w:numId w:val="26"/>
        </w:numPr>
        <w:jc w:val="both"/>
        <w:rPr>
          <w:b/>
          <w:lang w:val="es-MX"/>
        </w:rPr>
      </w:pPr>
      <w:r>
        <w:rPr>
          <w:b/>
          <w:lang w:val="es-MX"/>
        </w:rPr>
        <w:t>N</w:t>
      </w:r>
      <w:r w:rsidRPr="00D51EC1">
        <w:rPr>
          <w:b/>
          <w:lang w:val="es-MX"/>
        </w:rPr>
        <w:t xml:space="preserve">ombre completo del participante, número telefónico y correo electrónico personal,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076EF4" w:rsidRDefault="001B6155" w:rsidP="006821C5">
      <w:pPr>
        <w:spacing w:after="0"/>
        <w:jc w:val="both"/>
        <w:textAlignment w:val="baseline"/>
        <w:rPr>
          <w:rFonts w:ascii="Arial" w:eastAsia="Times New Roman" w:hAnsi="Arial" w:cs="Arial"/>
          <w:lang w:val="es-ES"/>
        </w:rPr>
      </w:pPr>
      <w:r w:rsidRPr="006821C5">
        <w:rPr>
          <w:rFonts w:ascii="Arial" w:hAnsi="Arial" w:cs="Arial"/>
          <w:sz w:val="22"/>
          <w:szCs w:val="22"/>
          <w:lang w:val="es-MX"/>
        </w:rPr>
        <w:t>La Subdirección Administrativa adscrita a la Dirección de Estudios Históricos del INAH, de acuerdo a lo establecido en el Manu</w:t>
      </w:r>
      <w:bookmarkStart w:id="0" w:name="_GoBack"/>
      <w:bookmarkEnd w:id="0"/>
      <w:r w:rsidRPr="006821C5">
        <w:rPr>
          <w:rFonts w:ascii="Arial" w:hAnsi="Arial" w:cs="Arial"/>
          <w:sz w:val="22"/>
          <w:szCs w:val="22"/>
          <w:lang w:val="es-MX"/>
        </w:rPr>
        <w:t>al General de Organización del INAH, publicado en el Diario Oficial de la Federación de fecha 19 de octubre de 2018, tiene dentro de sus funciones facilitar y desarrollar actividades de apoyo logístico para eventos que efectúen servidores u áreas bajo su control.</w:t>
      </w:r>
      <w:r w:rsidR="006821C5" w:rsidRPr="006821C5">
        <w:rPr>
          <w:rFonts w:ascii="Arial" w:eastAsia="Times New Roman" w:hAnsi="Arial" w:cs="Arial"/>
          <w:lang w:val="es-ES"/>
        </w:rPr>
        <w:t xml:space="preserve"> </w:t>
      </w:r>
      <w:r w:rsidR="006821C5"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6821C5">
        <w:rPr>
          <w:rFonts w:ascii="Arial" w:eastAsia="Times New Roman" w:hAnsi="Arial" w:cs="Arial"/>
          <w:lang w:val="es-ES"/>
        </w:rPr>
        <w:t>y de más normatividad aplicable.</w:t>
      </w:r>
      <w:r w:rsidR="006821C5" w:rsidRPr="00076EF4">
        <w:rPr>
          <w:rFonts w:ascii="Arial" w:eastAsia="Times New Roman" w:hAnsi="Arial" w:cs="Arial"/>
          <w:lang w:val="es-ES"/>
        </w:rPr>
        <w:tab/>
      </w:r>
      <w:r w:rsidR="006821C5" w:rsidRPr="00076EF4">
        <w:rPr>
          <w:rFonts w:ascii="Arial" w:eastAsia="Times New Roman" w:hAnsi="Arial" w:cs="Arial"/>
          <w:lang w:val="es-ES"/>
        </w:rPr>
        <w:tab/>
      </w:r>
    </w:p>
    <w:p w:rsidR="006821C5" w:rsidRPr="00C56D6F" w:rsidRDefault="006821C5" w:rsidP="006821C5">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rsidR="006821C5" w:rsidRPr="00BF568C" w:rsidRDefault="006821C5" w:rsidP="006821C5">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rsidR="006821C5"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rsidR="006821C5" w:rsidRDefault="006821C5" w:rsidP="006821C5">
      <w:pPr>
        <w:spacing w:after="0"/>
        <w:jc w:val="both"/>
        <w:rPr>
          <w:lang w:val="es-MX"/>
        </w:rPr>
      </w:pPr>
    </w:p>
    <w:p w:rsidR="001D5912" w:rsidRDefault="001D5912" w:rsidP="006821C5">
      <w:pPr>
        <w:jc w:val="right"/>
        <w:rPr>
          <w:b/>
          <w:lang w:val="es-MX"/>
        </w:rPr>
      </w:pPr>
    </w:p>
    <w:p w:rsidR="006821C5" w:rsidRPr="001D5912" w:rsidRDefault="006821C5" w:rsidP="006821C5">
      <w:pPr>
        <w:jc w:val="right"/>
        <w:rPr>
          <w:rFonts w:ascii="Arial" w:hAnsi="Arial" w:cs="Arial"/>
          <w:lang w:val="es-MX"/>
        </w:rPr>
      </w:pPr>
      <w:r w:rsidRPr="001D5912">
        <w:rPr>
          <w:rFonts w:ascii="Arial" w:hAnsi="Arial" w:cs="Arial"/>
          <w:b/>
          <w:lang w:val="es-MX"/>
        </w:rPr>
        <w:t>Fecha de Elaboración:</w:t>
      </w:r>
      <w:r w:rsidRPr="001D5912">
        <w:rPr>
          <w:rFonts w:ascii="Arial" w:hAnsi="Arial" w:cs="Arial"/>
          <w:lang w:val="es-MX"/>
        </w:rPr>
        <w:t xml:space="preserve"> </w:t>
      </w:r>
      <w:r w:rsidRPr="001D5912">
        <w:rPr>
          <w:rFonts w:ascii="Arial" w:eastAsia="Times New Roman" w:hAnsi="Arial" w:cs="Arial"/>
          <w:color w:val="000000"/>
          <w:lang w:val="es-MX"/>
        </w:rPr>
        <w:t>27-agosto-2019</w:t>
      </w: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95B" w:rsidRDefault="00A5095B">
      <w:pPr>
        <w:spacing w:after="0"/>
      </w:pPr>
      <w:r>
        <w:separator/>
      </w:r>
    </w:p>
  </w:endnote>
  <w:endnote w:type="continuationSeparator" w:id="0">
    <w:p w:rsidR="00A5095B" w:rsidRDefault="00A50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5095B"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70A08"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95B" w:rsidRDefault="00A5095B">
      <w:pPr>
        <w:spacing w:after="0"/>
      </w:pPr>
      <w:r>
        <w:separator/>
      </w:r>
    </w:p>
  </w:footnote>
  <w:footnote w:type="continuationSeparator" w:id="0">
    <w:p w:rsidR="00A5095B" w:rsidRDefault="00A509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5095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A5095B"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5095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47F00"/>
    <w:multiLevelType w:val="hybridMultilevel"/>
    <w:tmpl w:val="ED7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3"/>
  </w:num>
  <w:num w:numId="14">
    <w:abstractNumId w:val="24"/>
  </w:num>
  <w:num w:numId="15">
    <w:abstractNumId w:val="13"/>
  </w:num>
  <w:num w:numId="16">
    <w:abstractNumId w:val="12"/>
  </w:num>
  <w:num w:numId="17">
    <w:abstractNumId w:val="11"/>
  </w:num>
  <w:num w:numId="18">
    <w:abstractNumId w:val="14"/>
  </w:num>
  <w:num w:numId="19">
    <w:abstractNumId w:val="25"/>
  </w:num>
  <w:num w:numId="20">
    <w:abstractNumId w:val="18"/>
  </w:num>
  <w:num w:numId="21">
    <w:abstractNumId w:val="17"/>
  </w:num>
  <w:num w:numId="22">
    <w:abstractNumId w:val="22"/>
  </w:num>
  <w:num w:numId="23">
    <w:abstractNumId w:val="19"/>
  </w:num>
  <w:num w:numId="24">
    <w:abstractNumId w:val="21"/>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0A08"/>
    <w:rsid w:val="00112A22"/>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A19C4"/>
    <w:rsid w:val="002F727C"/>
    <w:rsid w:val="00366E6A"/>
    <w:rsid w:val="00386E46"/>
    <w:rsid w:val="003A20CF"/>
    <w:rsid w:val="0042694B"/>
    <w:rsid w:val="0042781A"/>
    <w:rsid w:val="004C5565"/>
    <w:rsid w:val="00537BA8"/>
    <w:rsid w:val="005C76BF"/>
    <w:rsid w:val="00636255"/>
    <w:rsid w:val="00645262"/>
    <w:rsid w:val="0067240E"/>
    <w:rsid w:val="006821C5"/>
    <w:rsid w:val="00687E2A"/>
    <w:rsid w:val="006B584B"/>
    <w:rsid w:val="006C05E3"/>
    <w:rsid w:val="006C4721"/>
    <w:rsid w:val="006F5C1C"/>
    <w:rsid w:val="007036E7"/>
    <w:rsid w:val="00724FE5"/>
    <w:rsid w:val="0072650D"/>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F6ED4"/>
    <w:rsid w:val="00A5095B"/>
    <w:rsid w:val="00A7393D"/>
    <w:rsid w:val="00A87800"/>
    <w:rsid w:val="00A96CD2"/>
    <w:rsid w:val="00AA0A88"/>
    <w:rsid w:val="00AB1F7C"/>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51EC1"/>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C22166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2019-08-27T22:24:00Z</dcterms:created>
  <dcterms:modified xsi:type="dcterms:W3CDTF">2019-08-27T22:25:00Z</dcterms:modified>
</cp:coreProperties>
</file>