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5C64A5" w:rsidRDefault="001B6155" w:rsidP="001B6155">
      <w:pPr>
        <w:pStyle w:val="NormalWeb"/>
        <w:jc w:val="center"/>
        <w:rPr>
          <w:rFonts w:ascii="Arial" w:hAnsi="Arial" w:cs="Arial"/>
          <w:b/>
          <w:bCs/>
          <w:sz w:val="22"/>
          <w:szCs w:val="22"/>
          <w:lang w:val="es-MX"/>
        </w:rPr>
      </w:pPr>
      <w:r w:rsidRPr="005C64A5">
        <w:rPr>
          <w:rFonts w:ascii="Arial" w:hAnsi="Arial" w:cs="Arial"/>
          <w:b/>
          <w:bCs/>
          <w:sz w:val="22"/>
          <w:szCs w:val="22"/>
          <w:lang w:val="es-MX"/>
        </w:rPr>
        <w:t>AVISO DE PRIVACIDAD INTEGRAL</w:t>
      </w:r>
      <w:bookmarkStart w:id="0" w:name="_GoBack"/>
      <w:bookmarkEnd w:id="0"/>
    </w:p>
    <w:p w:rsidR="001B6155" w:rsidRPr="005C64A5" w:rsidRDefault="001B6155" w:rsidP="001B6155">
      <w:pPr>
        <w:pStyle w:val="NormalWeb"/>
        <w:jc w:val="both"/>
        <w:rPr>
          <w:rFonts w:ascii="Arial" w:eastAsia="Times New Roman" w:hAnsi="Arial" w:cs="Arial"/>
          <w:sz w:val="22"/>
          <w:szCs w:val="22"/>
          <w:lang w:val="es-MX"/>
        </w:rPr>
      </w:pPr>
      <w:r w:rsidRPr="005C64A5">
        <w:rPr>
          <w:rFonts w:ascii="Arial" w:hAnsi="Arial" w:cs="Arial"/>
          <w:sz w:val="22"/>
          <w:szCs w:val="22"/>
          <w:lang w:val="es-MX"/>
        </w:rPr>
        <w:t xml:space="preserve">Instituto Nacional de Antropología e Historia, INAH, con domicilio en </w:t>
      </w:r>
      <w:r w:rsidR="00A034C0">
        <w:rPr>
          <w:rFonts w:ascii="Arial" w:hAnsi="Arial" w:cs="Arial"/>
          <w:sz w:val="22"/>
          <w:szCs w:val="22"/>
          <w:lang w:val="es-MX"/>
        </w:rPr>
        <w:t>Hamburgo 135</w:t>
      </w:r>
      <w:r w:rsidRPr="005C64A5">
        <w:rPr>
          <w:rFonts w:ascii="Arial" w:hAnsi="Arial" w:cs="Arial"/>
          <w:sz w:val="22"/>
          <w:szCs w:val="22"/>
          <w:lang w:val="es-MX"/>
        </w:rPr>
        <w:t xml:space="preserve">, Colonia Juárez, </w:t>
      </w:r>
      <w:r w:rsidR="00A034C0">
        <w:rPr>
          <w:rFonts w:ascii="Arial" w:hAnsi="Arial" w:cs="Arial"/>
          <w:sz w:val="22"/>
          <w:szCs w:val="22"/>
          <w:lang w:val="es-MX"/>
        </w:rPr>
        <w:t xml:space="preserve">Alcaldía </w:t>
      </w:r>
      <w:r w:rsidRPr="005C64A5">
        <w:rPr>
          <w:rFonts w:ascii="Arial" w:hAnsi="Arial" w:cs="Arial"/>
          <w:sz w:val="22"/>
          <w:szCs w:val="22"/>
          <w:lang w:val="es-MX"/>
        </w:rPr>
        <w:t xml:space="preserve">Cuauhtémoc, </w:t>
      </w:r>
      <w:r w:rsidR="00A034C0">
        <w:rPr>
          <w:rFonts w:ascii="Arial" w:hAnsi="Arial" w:cs="Arial"/>
          <w:sz w:val="22"/>
          <w:szCs w:val="22"/>
          <w:lang w:val="es-MX"/>
        </w:rPr>
        <w:t>código postal 066</w:t>
      </w:r>
      <w:r w:rsidRPr="005C64A5">
        <w:rPr>
          <w:rFonts w:ascii="Arial" w:hAnsi="Arial" w:cs="Arial"/>
          <w:sz w:val="22"/>
          <w:szCs w:val="22"/>
          <w:lang w:val="es-MX"/>
        </w:rPr>
        <w:t>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5C64A5" w:rsidRDefault="001B6155" w:rsidP="001B6155">
      <w:pPr>
        <w:pStyle w:val="NormalWeb"/>
        <w:jc w:val="both"/>
        <w:rPr>
          <w:rFonts w:ascii="Arial" w:eastAsia="Times New Roman" w:hAnsi="Arial" w:cs="Arial"/>
          <w:sz w:val="22"/>
          <w:szCs w:val="22"/>
          <w:lang w:val="es-MX"/>
        </w:rPr>
      </w:pPr>
      <w:r w:rsidRPr="005C64A5">
        <w:rPr>
          <w:rFonts w:ascii="Arial" w:hAnsi="Arial" w:cs="Arial"/>
          <w:b/>
          <w:bCs/>
          <w:sz w:val="22"/>
          <w:szCs w:val="22"/>
          <w:lang w:val="es-MX"/>
        </w:rPr>
        <w:t>¿Qué datos personales solicitamos y para qué fines?</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 xml:space="preserve">Los datos personales que solicitamos los utilizaremos para las siguientes finalidades: </w:t>
      </w:r>
    </w:p>
    <w:tbl>
      <w:tblPr>
        <w:tblW w:w="483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46"/>
        <w:gridCol w:w="1401"/>
        <w:gridCol w:w="1272"/>
      </w:tblGrid>
      <w:tr w:rsidR="001B6155" w:rsidRPr="005C64A5" w:rsidTr="000C3C33">
        <w:trPr>
          <w:trHeight w:val="559"/>
          <w:tblCellSpacing w:w="15" w:type="dxa"/>
          <w:jc w:val="center"/>
        </w:trPr>
        <w:tc>
          <w:tcPr>
            <w:tcW w:w="3521"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32670E" w:rsidRDefault="001B6155" w:rsidP="001B6155">
            <w:pPr>
              <w:jc w:val="center"/>
              <w:rPr>
                <w:rFonts w:ascii="Arial" w:eastAsia="Times New Roman" w:hAnsi="Arial" w:cs="Arial"/>
                <w:b/>
                <w:bCs/>
                <w:sz w:val="18"/>
                <w:szCs w:val="22"/>
              </w:rPr>
            </w:pPr>
            <w:r w:rsidRPr="0032670E">
              <w:rPr>
                <w:rFonts w:ascii="Arial" w:eastAsia="Times New Roman" w:hAnsi="Arial" w:cs="Arial"/>
                <w:b/>
                <w:bCs/>
                <w:sz w:val="18"/>
                <w:szCs w:val="22"/>
              </w:rPr>
              <w:t>FINALIDAD</w:t>
            </w:r>
          </w:p>
        </w:tc>
        <w:tc>
          <w:tcPr>
            <w:tcW w:w="1429" w:type="pct"/>
            <w:gridSpan w:val="2"/>
            <w:tcBorders>
              <w:top w:val="outset" w:sz="6" w:space="0" w:color="auto"/>
              <w:left w:val="outset" w:sz="6" w:space="0" w:color="auto"/>
              <w:bottom w:val="outset" w:sz="6" w:space="0" w:color="auto"/>
              <w:right w:val="outset" w:sz="6" w:space="0" w:color="auto"/>
            </w:tcBorders>
            <w:vAlign w:val="center"/>
            <w:hideMark/>
          </w:tcPr>
          <w:p w:rsidR="001B6155" w:rsidRPr="0032670E" w:rsidRDefault="00393B6C" w:rsidP="001B6155">
            <w:pPr>
              <w:jc w:val="center"/>
              <w:rPr>
                <w:rFonts w:ascii="Arial" w:eastAsia="Times New Roman" w:hAnsi="Arial" w:cs="Arial"/>
                <w:b/>
                <w:bCs/>
                <w:sz w:val="18"/>
                <w:szCs w:val="22"/>
              </w:rPr>
            </w:pPr>
            <w:r w:rsidRPr="0032670E">
              <w:rPr>
                <w:rFonts w:ascii="Arial" w:eastAsia="Times New Roman" w:hAnsi="Arial" w:cs="Arial"/>
                <w:b/>
                <w:bCs/>
                <w:sz w:val="20"/>
                <w:szCs w:val="22"/>
              </w:rPr>
              <w:t>¿</w:t>
            </w:r>
            <w:proofErr w:type="spellStart"/>
            <w:r w:rsidRPr="0032670E">
              <w:rPr>
                <w:rFonts w:ascii="Arial" w:eastAsia="Times New Roman" w:hAnsi="Arial" w:cs="Arial"/>
                <w:b/>
                <w:bCs/>
                <w:sz w:val="20"/>
                <w:szCs w:val="22"/>
              </w:rPr>
              <w:t>Requiere</w:t>
            </w:r>
            <w:proofErr w:type="spellEnd"/>
            <w:r w:rsidRPr="0032670E">
              <w:rPr>
                <w:rFonts w:ascii="Arial" w:eastAsia="Times New Roman" w:hAnsi="Arial" w:cs="Arial"/>
                <w:b/>
                <w:bCs/>
                <w:sz w:val="20"/>
                <w:szCs w:val="22"/>
              </w:rPr>
              <w:t xml:space="preserve"> </w:t>
            </w:r>
            <w:proofErr w:type="spellStart"/>
            <w:r w:rsidR="001B6155" w:rsidRPr="0032670E">
              <w:rPr>
                <w:rFonts w:ascii="Arial" w:eastAsia="Times New Roman" w:hAnsi="Arial" w:cs="Arial"/>
                <w:b/>
                <w:bCs/>
                <w:sz w:val="20"/>
                <w:szCs w:val="22"/>
              </w:rPr>
              <w:t>consentimiento</w:t>
            </w:r>
            <w:proofErr w:type="spellEnd"/>
            <w:r w:rsidR="001B6155" w:rsidRPr="0032670E">
              <w:rPr>
                <w:rFonts w:ascii="Arial" w:eastAsia="Times New Roman" w:hAnsi="Arial" w:cs="Arial"/>
                <w:b/>
                <w:bCs/>
                <w:sz w:val="20"/>
                <w:szCs w:val="22"/>
              </w:rPr>
              <w:t xml:space="preserve"> del titular?</w:t>
            </w:r>
          </w:p>
        </w:tc>
      </w:tr>
      <w:tr w:rsidR="001B6155" w:rsidRPr="005C64A5" w:rsidTr="000C3C33">
        <w:trPr>
          <w:trHeight w:val="191"/>
          <w:tblCellSpacing w:w="15" w:type="dxa"/>
          <w:jc w:val="center"/>
        </w:trPr>
        <w:tc>
          <w:tcPr>
            <w:tcW w:w="3521" w:type="pct"/>
            <w:vMerge/>
            <w:tcBorders>
              <w:top w:val="outset" w:sz="6" w:space="0" w:color="auto"/>
              <w:left w:val="outset" w:sz="6" w:space="0" w:color="auto"/>
              <w:bottom w:val="outset" w:sz="6" w:space="0" w:color="auto"/>
              <w:right w:val="outset" w:sz="6" w:space="0" w:color="auto"/>
            </w:tcBorders>
            <w:vAlign w:val="center"/>
            <w:hideMark/>
          </w:tcPr>
          <w:p w:rsidR="001B6155" w:rsidRPr="0032670E" w:rsidRDefault="001B6155" w:rsidP="001B6155">
            <w:pPr>
              <w:jc w:val="both"/>
              <w:rPr>
                <w:rFonts w:ascii="Arial" w:eastAsia="Times New Roman" w:hAnsi="Arial" w:cs="Arial"/>
                <w:b/>
                <w:bCs/>
                <w:sz w:val="18"/>
                <w:szCs w:val="22"/>
              </w:rPr>
            </w:pPr>
          </w:p>
        </w:tc>
        <w:tc>
          <w:tcPr>
            <w:tcW w:w="754" w:type="pct"/>
            <w:tcBorders>
              <w:top w:val="outset" w:sz="6" w:space="0" w:color="auto"/>
              <w:left w:val="outset" w:sz="6" w:space="0" w:color="auto"/>
              <w:bottom w:val="outset" w:sz="6" w:space="0" w:color="auto"/>
              <w:right w:val="outset" w:sz="6" w:space="0" w:color="auto"/>
            </w:tcBorders>
            <w:vAlign w:val="center"/>
            <w:hideMark/>
          </w:tcPr>
          <w:p w:rsidR="001B6155" w:rsidRPr="0032670E" w:rsidRDefault="001B6155" w:rsidP="001B6155">
            <w:pPr>
              <w:jc w:val="center"/>
              <w:rPr>
                <w:rFonts w:ascii="Arial" w:eastAsia="Times New Roman" w:hAnsi="Arial" w:cs="Arial"/>
                <w:b/>
                <w:bCs/>
                <w:sz w:val="18"/>
                <w:szCs w:val="22"/>
              </w:rPr>
            </w:pPr>
            <w:r w:rsidRPr="0032670E">
              <w:rPr>
                <w:rFonts w:ascii="Arial" w:eastAsia="Times New Roman" w:hAnsi="Arial" w:cs="Arial"/>
                <w:b/>
                <w:bCs/>
                <w:sz w:val="18"/>
                <w:szCs w:val="22"/>
              </w:rPr>
              <w:t>NO</w:t>
            </w:r>
          </w:p>
        </w:tc>
        <w:tc>
          <w:tcPr>
            <w:tcW w:w="659" w:type="pct"/>
            <w:tcBorders>
              <w:top w:val="outset" w:sz="6" w:space="0" w:color="auto"/>
              <w:left w:val="outset" w:sz="6" w:space="0" w:color="auto"/>
              <w:bottom w:val="outset" w:sz="6" w:space="0" w:color="auto"/>
              <w:right w:val="outset" w:sz="6" w:space="0" w:color="auto"/>
            </w:tcBorders>
            <w:vAlign w:val="center"/>
            <w:hideMark/>
          </w:tcPr>
          <w:p w:rsidR="001B6155" w:rsidRPr="0032670E" w:rsidRDefault="001B6155" w:rsidP="001B6155">
            <w:pPr>
              <w:jc w:val="center"/>
              <w:rPr>
                <w:rFonts w:ascii="Arial" w:eastAsia="Times New Roman" w:hAnsi="Arial" w:cs="Arial"/>
                <w:b/>
                <w:bCs/>
                <w:sz w:val="18"/>
                <w:szCs w:val="22"/>
              </w:rPr>
            </w:pPr>
            <w:r w:rsidRPr="0032670E">
              <w:rPr>
                <w:rFonts w:ascii="Arial" w:eastAsia="Times New Roman" w:hAnsi="Arial" w:cs="Arial"/>
                <w:b/>
                <w:bCs/>
                <w:sz w:val="18"/>
                <w:szCs w:val="22"/>
              </w:rPr>
              <w:t>SI</w:t>
            </w:r>
          </w:p>
        </w:tc>
      </w:tr>
      <w:tr w:rsidR="000C2BB5" w:rsidRPr="005C64A5" w:rsidTr="000C3C33">
        <w:trPr>
          <w:trHeight w:val="25"/>
          <w:tblCellSpacing w:w="15" w:type="dxa"/>
          <w:jc w:val="center"/>
        </w:trPr>
        <w:tc>
          <w:tcPr>
            <w:tcW w:w="3521" w:type="pct"/>
            <w:tcBorders>
              <w:top w:val="outset" w:sz="6" w:space="0" w:color="auto"/>
              <w:left w:val="outset" w:sz="6" w:space="0" w:color="auto"/>
              <w:bottom w:val="outset" w:sz="6" w:space="0" w:color="auto"/>
              <w:right w:val="outset" w:sz="6" w:space="0" w:color="auto"/>
            </w:tcBorders>
            <w:vAlign w:val="center"/>
            <w:hideMark/>
          </w:tcPr>
          <w:p w:rsidR="000C2BB5" w:rsidRPr="0032670E" w:rsidRDefault="00AD383F" w:rsidP="00AE2A36">
            <w:pPr>
              <w:spacing w:after="0"/>
              <w:jc w:val="both"/>
              <w:rPr>
                <w:rFonts w:ascii="Arial" w:eastAsiaTheme="minorEastAsia" w:hAnsi="Arial" w:cs="Arial"/>
                <w:b/>
                <w:sz w:val="18"/>
                <w:szCs w:val="22"/>
                <w:lang w:val="es-MX"/>
              </w:rPr>
            </w:pPr>
            <w:r>
              <w:rPr>
                <w:rFonts w:ascii="Arial" w:eastAsiaTheme="minorEastAsia" w:hAnsi="Arial" w:cs="Arial"/>
                <w:b/>
                <w:sz w:val="18"/>
                <w:szCs w:val="22"/>
                <w:lang w:val="es-MX"/>
              </w:rPr>
              <w:t xml:space="preserve">Participar en el </w:t>
            </w:r>
            <w:r w:rsidR="00612855">
              <w:rPr>
                <w:rFonts w:ascii="Arial" w:eastAsiaTheme="minorEastAsia" w:hAnsi="Arial" w:cs="Arial"/>
                <w:b/>
                <w:sz w:val="18"/>
                <w:szCs w:val="22"/>
                <w:lang w:val="es-MX"/>
              </w:rPr>
              <w:t>dosier temático</w:t>
            </w:r>
            <w:r>
              <w:rPr>
                <w:rFonts w:ascii="Arial" w:eastAsiaTheme="minorEastAsia" w:hAnsi="Arial" w:cs="Arial"/>
                <w:b/>
                <w:sz w:val="18"/>
                <w:szCs w:val="22"/>
                <w:lang w:val="es-MX"/>
              </w:rPr>
              <w:t xml:space="preserve"> “FRONTERAS”, convocando a investigadores de todas las disciplinas antropológicas y sociales </w:t>
            </w:r>
            <w:r w:rsidR="00DE2BE8">
              <w:rPr>
                <w:rFonts w:ascii="Arial" w:eastAsiaTheme="minorEastAsia" w:hAnsi="Arial" w:cs="Arial"/>
                <w:b/>
                <w:sz w:val="18"/>
                <w:szCs w:val="22"/>
                <w:lang w:val="es-MX"/>
              </w:rPr>
              <w:t>interesados en</w:t>
            </w:r>
            <w:r w:rsidR="00AE2A36">
              <w:rPr>
                <w:rFonts w:ascii="Arial" w:eastAsiaTheme="minorEastAsia" w:hAnsi="Arial" w:cs="Arial"/>
                <w:b/>
                <w:sz w:val="18"/>
                <w:szCs w:val="22"/>
                <w:lang w:val="es-MX"/>
              </w:rPr>
              <w:t xml:space="preserve"> participar </w:t>
            </w:r>
            <w:r w:rsidR="0032670E" w:rsidRPr="0032670E">
              <w:rPr>
                <w:rFonts w:ascii="Arial" w:eastAsiaTheme="minorEastAsia" w:hAnsi="Arial" w:cs="Arial"/>
                <w:b/>
                <w:sz w:val="18"/>
                <w:szCs w:val="22"/>
                <w:lang w:val="es-MX"/>
              </w:rPr>
              <w:t>con artículos de su autoría en la revista "Antropología. Revista Interdisciplinaria del INAH"</w:t>
            </w:r>
          </w:p>
        </w:tc>
        <w:tc>
          <w:tcPr>
            <w:tcW w:w="754" w:type="pct"/>
            <w:tcBorders>
              <w:top w:val="outset" w:sz="6" w:space="0" w:color="auto"/>
              <w:left w:val="outset" w:sz="6" w:space="0" w:color="auto"/>
              <w:bottom w:val="outset" w:sz="6" w:space="0" w:color="auto"/>
              <w:right w:val="outset" w:sz="6" w:space="0" w:color="auto"/>
            </w:tcBorders>
            <w:vAlign w:val="center"/>
            <w:hideMark/>
          </w:tcPr>
          <w:p w:rsidR="000C2BB5" w:rsidRPr="005C64A5" w:rsidRDefault="000C2BB5" w:rsidP="000C2BB5">
            <w:pPr>
              <w:spacing w:after="0"/>
              <w:ind w:left="278"/>
              <w:jc w:val="both"/>
              <w:rPr>
                <w:rFonts w:ascii="Arial" w:eastAsiaTheme="minorEastAsia" w:hAnsi="Arial" w:cs="Arial"/>
                <w:b/>
                <w:sz w:val="22"/>
                <w:szCs w:val="22"/>
                <w:lang w:val="es-MX"/>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C2BB5" w:rsidRPr="0032670E" w:rsidRDefault="00581523" w:rsidP="0032670E">
            <w:pPr>
              <w:spacing w:after="0"/>
              <w:jc w:val="center"/>
              <w:rPr>
                <w:rFonts w:ascii="Arial" w:eastAsiaTheme="minorEastAsia" w:hAnsi="Arial" w:cs="Arial"/>
                <w:b/>
                <w:sz w:val="18"/>
                <w:szCs w:val="22"/>
                <w:lang w:val="es-MX"/>
              </w:rPr>
            </w:pPr>
            <w:r w:rsidRPr="0032670E">
              <w:rPr>
                <w:rFonts w:ascii="Arial" w:eastAsiaTheme="minorEastAsia" w:hAnsi="Arial" w:cs="Arial"/>
                <w:b/>
                <w:sz w:val="18"/>
                <w:szCs w:val="22"/>
                <w:lang w:val="es-MX"/>
              </w:rPr>
              <w:t>X</w:t>
            </w:r>
          </w:p>
        </w:tc>
      </w:tr>
      <w:tr w:rsidR="0032670E" w:rsidRPr="0032670E" w:rsidTr="000C3C33">
        <w:trPr>
          <w:trHeight w:val="25"/>
          <w:tblCellSpacing w:w="15" w:type="dxa"/>
          <w:jc w:val="center"/>
        </w:trPr>
        <w:tc>
          <w:tcPr>
            <w:tcW w:w="3521" w:type="pct"/>
            <w:tcBorders>
              <w:top w:val="outset" w:sz="6" w:space="0" w:color="auto"/>
              <w:left w:val="outset" w:sz="6" w:space="0" w:color="auto"/>
              <w:bottom w:val="outset" w:sz="6" w:space="0" w:color="auto"/>
              <w:right w:val="outset" w:sz="6" w:space="0" w:color="auto"/>
            </w:tcBorders>
            <w:vAlign w:val="center"/>
          </w:tcPr>
          <w:p w:rsidR="0032670E" w:rsidRPr="0032670E" w:rsidRDefault="00BD3F46" w:rsidP="00BD3F46">
            <w:pPr>
              <w:spacing w:after="0"/>
              <w:jc w:val="both"/>
              <w:rPr>
                <w:rFonts w:ascii="Arial" w:eastAsiaTheme="minorEastAsia" w:hAnsi="Arial" w:cs="Arial"/>
                <w:b/>
                <w:sz w:val="18"/>
                <w:szCs w:val="22"/>
                <w:lang w:val="es-MX"/>
              </w:rPr>
            </w:pPr>
            <w:r>
              <w:rPr>
                <w:rFonts w:ascii="Arial" w:eastAsiaTheme="minorEastAsia" w:hAnsi="Arial" w:cs="Arial"/>
                <w:b/>
                <w:sz w:val="18"/>
                <w:szCs w:val="22"/>
                <w:lang w:val="es-MX"/>
              </w:rPr>
              <w:t>Mantener comunicación con los participantes al evento</w:t>
            </w:r>
          </w:p>
        </w:tc>
        <w:tc>
          <w:tcPr>
            <w:tcW w:w="754" w:type="pct"/>
            <w:tcBorders>
              <w:top w:val="outset" w:sz="6" w:space="0" w:color="auto"/>
              <w:left w:val="outset" w:sz="6" w:space="0" w:color="auto"/>
              <w:bottom w:val="outset" w:sz="6" w:space="0" w:color="auto"/>
              <w:right w:val="outset" w:sz="6" w:space="0" w:color="auto"/>
            </w:tcBorders>
            <w:vAlign w:val="center"/>
          </w:tcPr>
          <w:p w:rsidR="0032670E" w:rsidRPr="005C64A5" w:rsidRDefault="0032670E" w:rsidP="000C2BB5">
            <w:pPr>
              <w:spacing w:after="0"/>
              <w:ind w:left="278"/>
              <w:jc w:val="both"/>
              <w:rPr>
                <w:rFonts w:ascii="Arial" w:eastAsiaTheme="minorEastAsia" w:hAnsi="Arial" w:cs="Arial"/>
                <w:b/>
                <w:sz w:val="22"/>
                <w:szCs w:val="22"/>
                <w:lang w:val="es-MX"/>
              </w:rPr>
            </w:pPr>
          </w:p>
        </w:tc>
        <w:tc>
          <w:tcPr>
            <w:tcW w:w="659" w:type="pct"/>
            <w:tcBorders>
              <w:top w:val="outset" w:sz="6" w:space="0" w:color="auto"/>
              <w:left w:val="outset" w:sz="6" w:space="0" w:color="auto"/>
              <w:bottom w:val="outset" w:sz="6" w:space="0" w:color="auto"/>
              <w:right w:val="outset" w:sz="6" w:space="0" w:color="auto"/>
            </w:tcBorders>
            <w:vAlign w:val="center"/>
          </w:tcPr>
          <w:p w:rsidR="0032670E" w:rsidRPr="0032670E" w:rsidRDefault="0032670E" w:rsidP="0032670E">
            <w:pPr>
              <w:spacing w:after="0"/>
              <w:jc w:val="center"/>
              <w:rPr>
                <w:rFonts w:ascii="Arial" w:eastAsiaTheme="minorEastAsia" w:hAnsi="Arial" w:cs="Arial"/>
                <w:b/>
                <w:sz w:val="18"/>
                <w:szCs w:val="22"/>
                <w:lang w:val="es-MX"/>
              </w:rPr>
            </w:pPr>
            <w:r w:rsidRPr="0032670E">
              <w:rPr>
                <w:rFonts w:ascii="Arial" w:eastAsiaTheme="minorEastAsia" w:hAnsi="Arial" w:cs="Arial"/>
                <w:b/>
                <w:sz w:val="18"/>
                <w:szCs w:val="22"/>
                <w:lang w:val="es-MX"/>
              </w:rPr>
              <w:t>X</w:t>
            </w:r>
          </w:p>
        </w:tc>
      </w:tr>
      <w:tr w:rsidR="00AE2A36" w:rsidRPr="0032670E" w:rsidTr="000C3C33">
        <w:trPr>
          <w:trHeight w:val="25"/>
          <w:tblCellSpacing w:w="15" w:type="dxa"/>
          <w:jc w:val="center"/>
        </w:trPr>
        <w:tc>
          <w:tcPr>
            <w:tcW w:w="3521" w:type="pct"/>
            <w:tcBorders>
              <w:top w:val="outset" w:sz="6" w:space="0" w:color="auto"/>
              <w:left w:val="outset" w:sz="6" w:space="0" w:color="auto"/>
              <w:bottom w:val="outset" w:sz="6" w:space="0" w:color="auto"/>
              <w:right w:val="outset" w:sz="6" w:space="0" w:color="auto"/>
            </w:tcBorders>
            <w:vAlign w:val="center"/>
          </w:tcPr>
          <w:p w:rsidR="00C91E9A" w:rsidRDefault="00AE2A36" w:rsidP="00C91E9A">
            <w:pPr>
              <w:spacing w:after="0"/>
              <w:jc w:val="both"/>
              <w:rPr>
                <w:rFonts w:ascii="Arial" w:eastAsiaTheme="minorEastAsia" w:hAnsi="Arial" w:cs="Arial"/>
                <w:b/>
                <w:sz w:val="18"/>
                <w:szCs w:val="22"/>
                <w:lang w:val="es-MX"/>
              </w:rPr>
            </w:pPr>
            <w:r w:rsidRPr="00AE2A36">
              <w:rPr>
                <w:rFonts w:ascii="Arial" w:eastAsiaTheme="minorEastAsia" w:hAnsi="Arial" w:cs="Arial"/>
                <w:b/>
                <w:sz w:val="18"/>
                <w:szCs w:val="22"/>
                <w:lang w:val="es-MX"/>
              </w:rPr>
              <w:t>Los artículos que se dictaminen favorablemente serán publicados con el nombre del autor en el dosier temático “FRONTERAS”, de la revista "Antropología. Revista Interdisciplinaria del INAH"</w:t>
            </w:r>
          </w:p>
        </w:tc>
        <w:tc>
          <w:tcPr>
            <w:tcW w:w="754" w:type="pct"/>
            <w:tcBorders>
              <w:top w:val="outset" w:sz="6" w:space="0" w:color="auto"/>
              <w:left w:val="outset" w:sz="6" w:space="0" w:color="auto"/>
              <w:bottom w:val="outset" w:sz="6" w:space="0" w:color="auto"/>
              <w:right w:val="outset" w:sz="6" w:space="0" w:color="auto"/>
            </w:tcBorders>
            <w:vAlign w:val="center"/>
          </w:tcPr>
          <w:p w:rsidR="00AE2A36" w:rsidRPr="005C64A5" w:rsidRDefault="00AE2A36" w:rsidP="000C2BB5">
            <w:pPr>
              <w:spacing w:after="0"/>
              <w:ind w:left="278"/>
              <w:jc w:val="both"/>
              <w:rPr>
                <w:rFonts w:ascii="Arial" w:eastAsiaTheme="minorEastAsia" w:hAnsi="Arial" w:cs="Arial"/>
                <w:b/>
                <w:sz w:val="22"/>
                <w:szCs w:val="22"/>
                <w:lang w:val="es-MX"/>
              </w:rPr>
            </w:pPr>
          </w:p>
        </w:tc>
        <w:tc>
          <w:tcPr>
            <w:tcW w:w="659" w:type="pct"/>
            <w:tcBorders>
              <w:top w:val="outset" w:sz="6" w:space="0" w:color="auto"/>
              <w:left w:val="outset" w:sz="6" w:space="0" w:color="auto"/>
              <w:bottom w:val="outset" w:sz="6" w:space="0" w:color="auto"/>
              <w:right w:val="outset" w:sz="6" w:space="0" w:color="auto"/>
            </w:tcBorders>
            <w:vAlign w:val="center"/>
          </w:tcPr>
          <w:p w:rsidR="00AE2A36" w:rsidRPr="0032670E" w:rsidRDefault="00AE2A36" w:rsidP="0032670E">
            <w:pPr>
              <w:spacing w:after="0"/>
              <w:jc w:val="center"/>
              <w:rPr>
                <w:rFonts w:ascii="Arial" w:eastAsiaTheme="minorEastAsia" w:hAnsi="Arial" w:cs="Arial"/>
                <w:b/>
                <w:sz w:val="18"/>
                <w:szCs w:val="22"/>
                <w:lang w:val="es-MX"/>
              </w:rPr>
            </w:pPr>
            <w:r>
              <w:rPr>
                <w:rFonts w:ascii="Arial" w:eastAsiaTheme="minorEastAsia" w:hAnsi="Arial" w:cs="Arial"/>
                <w:b/>
                <w:sz w:val="18"/>
                <w:szCs w:val="22"/>
                <w:lang w:val="es-MX"/>
              </w:rPr>
              <w:t>X</w:t>
            </w:r>
          </w:p>
        </w:tc>
      </w:tr>
      <w:tr w:rsidR="000C3C33" w:rsidRPr="0032670E" w:rsidTr="000C3C33">
        <w:trPr>
          <w:trHeight w:val="25"/>
          <w:tblCellSpacing w:w="15" w:type="dxa"/>
          <w:jc w:val="center"/>
        </w:trPr>
        <w:tc>
          <w:tcPr>
            <w:tcW w:w="3521" w:type="pct"/>
            <w:tcBorders>
              <w:top w:val="outset" w:sz="6" w:space="0" w:color="auto"/>
              <w:left w:val="outset" w:sz="6" w:space="0" w:color="auto"/>
              <w:bottom w:val="outset" w:sz="6" w:space="0" w:color="auto"/>
              <w:right w:val="outset" w:sz="6" w:space="0" w:color="auto"/>
            </w:tcBorders>
            <w:vAlign w:val="center"/>
          </w:tcPr>
          <w:p w:rsidR="000C3C33" w:rsidRPr="005C64A5" w:rsidRDefault="000C3C33" w:rsidP="000C3C33">
            <w:pPr>
              <w:spacing w:after="0"/>
              <w:jc w:val="both"/>
              <w:rPr>
                <w:rFonts w:ascii="Arial" w:eastAsiaTheme="minorEastAsia" w:hAnsi="Arial" w:cs="Arial"/>
                <w:b/>
                <w:sz w:val="22"/>
                <w:szCs w:val="22"/>
                <w:lang w:val="es-MX"/>
              </w:rPr>
            </w:pPr>
            <w:r w:rsidRPr="000C3C33">
              <w:rPr>
                <w:rFonts w:ascii="Arial" w:eastAsiaTheme="minorEastAsia" w:hAnsi="Arial" w:cs="Arial"/>
                <w:b/>
                <w:sz w:val="18"/>
                <w:szCs w:val="22"/>
                <w:lang w:val="es-MX"/>
              </w:rPr>
              <w:t>Difundir las actividades culturales y académicas organizadas por la Coordinación Nacional de Difusión del INAH.</w:t>
            </w:r>
          </w:p>
        </w:tc>
        <w:tc>
          <w:tcPr>
            <w:tcW w:w="754" w:type="pct"/>
            <w:tcBorders>
              <w:top w:val="outset" w:sz="6" w:space="0" w:color="auto"/>
              <w:left w:val="outset" w:sz="6" w:space="0" w:color="auto"/>
              <w:bottom w:val="outset" w:sz="6" w:space="0" w:color="auto"/>
              <w:right w:val="outset" w:sz="6" w:space="0" w:color="auto"/>
            </w:tcBorders>
            <w:vAlign w:val="center"/>
          </w:tcPr>
          <w:p w:rsidR="000C3C33" w:rsidRPr="005C64A5" w:rsidRDefault="000C3C33" w:rsidP="000C3C33">
            <w:pPr>
              <w:spacing w:after="0"/>
              <w:ind w:left="278"/>
              <w:jc w:val="both"/>
              <w:rPr>
                <w:rFonts w:ascii="Arial" w:eastAsiaTheme="minorEastAsia" w:hAnsi="Arial" w:cs="Arial"/>
                <w:b/>
                <w:sz w:val="22"/>
                <w:szCs w:val="22"/>
                <w:lang w:val="es-MX"/>
              </w:rPr>
            </w:pPr>
          </w:p>
        </w:tc>
        <w:tc>
          <w:tcPr>
            <w:tcW w:w="659" w:type="pct"/>
            <w:tcBorders>
              <w:top w:val="outset" w:sz="6" w:space="0" w:color="auto"/>
              <w:left w:val="outset" w:sz="6" w:space="0" w:color="auto"/>
              <w:bottom w:val="outset" w:sz="6" w:space="0" w:color="auto"/>
              <w:right w:val="outset" w:sz="6" w:space="0" w:color="auto"/>
            </w:tcBorders>
            <w:vAlign w:val="center"/>
          </w:tcPr>
          <w:p w:rsidR="000C3C33" w:rsidRDefault="000C3C33" w:rsidP="000C3C33">
            <w:pPr>
              <w:spacing w:after="0"/>
              <w:jc w:val="center"/>
              <w:rPr>
                <w:rFonts w:ascii="Arial" w:eastAsiaTheme="minorEastAsia" w:hAnsi="Arial" w:cs="Arial"/>
                <w:b/>
                <w:sz w:val="18"/>
                <w:szCs w:val="22"/>
                <w:lang w:val="es-MX"/>
              </w:rPr>
            </w:pPr>
            <w:r>
              <w:rPr>
                <w:rFonts w:ascii="Arial" w:eastAsiaTheme="minorEastAsia" w:hAnsi="Arial" w:cs="Arial"/>
                <w:b/>
                <w:sz w:val="18"/>
                <w:szCs w:val="22"/>
                <w:lang w:val="es-MX"/>
              </w:rPr>
              <w:t>X</w:t>
            </w:r>
          </w:p>
        </w:tc>
      </w:tr>
    </w:tbl>
    <w:p w:rsidR="001B6155" w:rsidRPr="005C64A5" w:rsidRDefault="0025008F" w:rsidP="001B6155">
      <w:pPr>
        <w:pStyle w:val="NormalWeb"/>
        <w:jc w:val="both"/>
        <w:rPr>
          <w:rFonts w:ascii="Arial" w:hAnsi="Arial" w:cs="Arial"/>
          <w:sz w:val="22"/>
          <w:szCs w:val="22"/>
          <w:lang w:val="es-MX"/>
        </w:rPr>
      </w:pPr>
      <w:r w:rsidRPr="005C64A5">
        <w:rPr>
          <w:rFonts w:ascii="Arial" w:hAnsi="Arial" w:cs="Arial"/>
          <w:sz w:val="22"/>
          <w:szCs w:val="22"/>
          <w:lang w:val="es-MX"/>
        </w:rPr>
        <w:t>Solo en caso de que</w:t>
      </w:r>
      <w:r w:rsidR="001B6155" w:rsidRPr="005C64A5">
        <w:rPr>
          <w:rFonts w:ascii="Arial" w:hAnsi="Arial" w:cs="Arial"/>
          <w:sz w:val="22"/>
          <w:szCs w:val="22"/>
          <w:lang w:val="es-MX"/>
        </w:rPr>
        <w:t xml:space="preserve"> no dese</w:t>
      </w:r>
      <w:r w:rsidRPr="005C64A5">
        <w:rPr>
          <w:rFonts w:ascii="Arial" w:hAnsi="Arial" w:cs="Arial"/>
          <w:sz w:val="22"/>
          <w:szCs w:val="22"/>
          <w:lang w:val="es-MX"/>
        </w:rPr>
        <w:t>e</w:t>
      </w:r>
      <w:r w:rsidR="001B6155" w:rsidRPr="005C64A5">
        <w:rPr>
          <w:rFonts w:ascii="Arial" w:hAnsi="Arial" w:cs="Arial"/>
          <w:sz w:val="22"/>
          <w:szCs w:val="22"/>
          <w:lang w:val="es-MX"/>
        </w:rPr>
        <w:t xml:space="preserve"> que sus datos personales se utilicen para las finalidades que requieren de su consentimiento, podrá manifestarlo a continuación: </w:t>
      </w:r>
    </w:p>
    <w:p w:rsidR="001B6155" w:rsidRPr="005C64A5" w:rsidRDefault="001B6155" w:rsidP="008424E9">
      <w:pPr>
        <w:pStyle w:val="NormalWeb"/>
        <w:spacing w:after="0" w:afterAutospacing="0"/>
        <w:jc w:val="both"/>
        <w:rPr>
          <w:rFonts w:ascii="Arial" w:hAnsi="Arial" w:cs="Arial"/>
          <w:sz w:val="22"/>
          <w:szCs w:val="22"/>
          <w:lang w:val="es-MX"/>
        </w:rPr>
      </w:pPr>
      <w:r w:rsidRPr="005C64A5">
        <w:rPr>
          <w:rFonts w:ascii="Arial" w:hAnsi="Arial" w:cs="Arial"/>
          <w:sz w:val="22"/>
          <w:szCs w:val="22"/>
          <w:lang w:val="es-MX"/>
        </w:rPr>
        <w:t xml:space="preserve">No consiento que mis datos personales se utilicen para los siguientes fines: </w:t>
      </w:r>
    </w:p>
    <w:p w:rsidR="0032670E" w:rsidRPr="0032670E" w:rsidRDefault="0032670E" w:rsidP="0032670E">
      <w:pPr>
        <w:pStyle w:val="NormalWeb"/>
        <w:numPr>
          <w:ilvl w:val="0"/>
          <w:numId w:val="23"/>
        </w:numPr>
        <w:jc w:val="both"/>
        <w:rPr>
          <w:rFonts w:ascii="Arial" w:hAnsi="Arial" w:cs="Arial"/>
          <w:b/>
          <w:noProof/>
          <w:sz w:val="18"/>
          <w:szCs w:val="18"/>
        </w:rPr>
      </w:pPr>
      <w:r w:rsidRPr="0032670E">
        <w:rPr>
          <w:rFonts w:ascii="Arial" w:hAnsi="Arial" w:cs="Arial"/>
          <w:b/>
          <w:noProof/>
          <w:sz w:val="18"/>
          <w:szCs w:val="18"/>
          <w:lang w:val="es-MX"/>
        </w:rPr>
        <w:t xml:space="preserve">Realizar la invitación abierta dirigida a investigadores a participar con artículos de su autoría en la revista "Antropología. </w:t>
      </w:r>
      <w:r w:rsidRPr="0032670E">
        <w:rPr>
          <w:rFonts w:ascii="Arial" w:hAnsi="Arial" w:cs="Arial"/>
          <w:b/>
          <w:noProof/>
          <w:sz w:val="18"/>
          <w:szCs w:val="18"/>
        </w:rPr>
        <w:t>Revista Interdisciplinaria del INAH"</w:t>
      </w:r>
    </w:p>
    <w:p w:rsidR="0032670E" w:rsidRDefault="0032670E" w:rsidP="0032670E">
      <w:pPr>
        <w:pStyle w:val="NormalWeb"/>
        <w:numPr>
          <w:ilvl w:val="0"/>
          <w:numId w:val="23"/>
        </w:numPr>
        <w:jc w:val="both"/>
        <w:rPr>
          <w:rFonts w:ascii="Arial" w:hAnsi="Arial" w:cs="Arial"/>
          <w:b/>
          <w:noProof/>
          <w:sz w:val="18"/>
          <w:szCs w:val="18"/>
          <w:lang w:val="es-MX"/>
        </w:rPr>
      </w:pPr>
      <w:r w:rsidRPr="0032670E">
        <w:rPr>
          <w:rFonts w:ascii="Arial" w:hAnsi="Arial" w:cs="Arial"/>
          <w:b/>
          <w:noProof/>
          <w:sz w:val="18"/>
          <w:szCs w:val="18"/>
          <w:lang w:val="es-MX"/>
        </w:rPr>
        <w:t>Comunicarse con los investigadores participantes que envíen sus artículos</w:t>
      </w:r>
    </w:p>
    <w:p w:rsidR="00AE2A36" w:rsidRPr="000C3C33" w:rsidRDefault="00AE2A36" w:rsidP="0032670E">
      <w:pPr>
        <w:pStyle w:val="NormalWeb"/>
        <w:numPr>
          <w:ilvl w:val="0"/>
          <w:numId w:val="23"/>
        </w:numPr>
        <w:jc w:val="both"/>
        <w:rPr>
          <w:rFonts w:ascii="Arial" w:hAnsi="Arial" w:cs="Arial"/>
          <w:b/>
          <w:noProof/>
          <w:sz w:val="18"/>
          <w:szCs w:val="18"/>
          <w:lang w:val="es-MX"/>
        </w:rPr>
      </w:pPr>
      <w:r w:rsidRPr="00AE2A36">
        <w:rPr>
          <w:rFonts w:ascii="Arial" w:hAnsi="Arial" w:cs="Arial"/>
          <w:b/>
          <w:sz w:val="18"/>
          <w:szCs w:val="22"/>
          <w:lang w:val="es-MX"/>
        </w:rPr>
        <w:t>Los artículos que se dictaminen favorablemente serán publicados con el nombre del autor en el dosier temático “FRONTERAS”, de la revista "Antropología. Revista Interdisciplinaria del INAH"</w:t>
      </w:r>
    </w:p>
    <w:p w:rsidR="000C3C33" w:rsidRPr="0032670E" w:rsidRDefault="000C3C33" w:rsidP="0032670E">
      <w:pPr>
        <w:pStyle w:val="NormalWeb"/>
        <w:numPr>
          <w:ilvl w:val="0"/>
          <w:numId w:val="23"/>
        </w:numPr>
        <w:jc w:val="both"/>
        <w:rPr>
          <w:rFonts w:ascii="Arial" w:hAnsi="Arial" w:cs="Arial"/>
          <w:b/>
          <w:noProof/>
          <w:sz w:val="18"/>
          <w:szCs w:val="18"/>
          <w:lang w:val="es-MX"/>
        </w:rPr>
      </w:pPr>
      <w:r w:rsidRPr="000C3C33">
        <w:rPr>
          <w:rFonts w:ascii="Arial" w:hAnsi="Arial" w:cs="Arial"/>
          <w:b/>
          <w:sz w:val="18"/>
          <w:szCs w:val="22"/>
          <w:lang w:val="es-MX"/>
        </w:rPr>
        <w:t>Difundir las actividades culturales y académicas organizadas por la Coordinación Nacional de Difusión del INAH.</w:t>
      </w:r>
    </w:p>
    <w:p w:rsidR="001B6155" w:rsidRPr="005C64A5" w:rsidRDefault="001B6155" w:rsidP="0032670E">
      <w:pPr>
        <w:pStyle w:val="NormalWeb"/>
        <w:jc w:val="both"/>
        <w:rPr>
          <w:rFonts w:ascii="Arial" w:hAnsi="Arial" w:cs="Arial"/>
          <w:sz w:val="22"/>
          <w:szCs w:val="22"/>
          <w:lang w:val="es-MX"/>
        </w:rPr>
      </w:pPr>
      <w:r w:rsidRPr="005C64A5">
        <w:rPr>
          <w:rFonts w:ascii="Arial" w:hAnsi="Arial" w:cs="Arial"/>
          <w:sz w:val="22"/>
          <w:szCs w:val="22"/>
          <w:lang w:val="es-MX"/>
        </w:rPr>
        <w:t xml:space="preserve">Para llevar a cabo las finalidades descritas en el presente aviso de privacidad, se solicitarán los siguientes datos personales: </w:t>
      </w:r>
    </w:p>
    <w:p w:rsidR="00581523" w:rsidRPr="0032670E" w:rsidRDefault="00581523" w:rsidP="00581523">
      <w:pPr>
        <w:pStyle w:val="Prrafodelista"/>
        <w:widowControl w:val="0"/>
        <w:numPr>
          <w:ilvl w:val="0"/>
          <w:numId w:val="22"/>
        </w:numPr>
        <w:jc w:val="both"/>
        <w:rPr>
          <w:rFonts w:ascii="Arial" w:hAnsi="Arial" w:cs="Arial"/>
          <w:b/>
          <w:bCs/>
          <w:sz w:val="18"/>
          <w:szCs w:val="22"/>
        </w:rPr>
      </w:pPr>
      <w:r w:rsidRPr="0032670E">
        <w:rPr>
          <w:rFonts w:ascii="Arial" w:hAnsi="Arial" w:cs="Arial"/>
          <w:b/>
          <w:bCs/>
          <w:sz w:val="18"/>
          <w:szCs w:val="22"/>
        </w:rPr>
        <w:lastRenderedPageBreak/>
        <w:t>Nombre completo</w:t>
      </w:r>
    </w:p>
    <w:p w:rsidR="00581523" w:rsidRDefault="00B02D19" w:rsidP="00581523">
      <w:pPr>
        <w:pStyle w:val="Prrafodelista"/>
        <w:widowControl w:val="0"/>
        <w:numPr>
          <w:ilvl w:val="0"/>
          <w:numId w:val="22"/>
        </w:numPr>
        <w:jc w:val="both"/>
        <w:rPr>
          <w:rFonts w:ascii="Arial" w:hAnsi="Arial" w:cs="Arial"/>
          <w:b/>
          <w:bCs/>
          <w:sz w:val="18"/>
          <w:szCs w:val="22"/>
        </w:rPr>
      </w:pPr>
      <w:r w:rsidRPr="0032670E">
        <w:rPr>
          <w:rFonts w:ascii="Arial" w:hAnsi="Arial" w:cs="Arial"/>
          <w:b/>
          <w:bCs/>
          <w:sz w:val="18"/>
          <w:szCs w:val="22"/>
        </w:rPr>
        <w:t>Correo electrónico</w:t>
      </w:r>
    </w:p>
    <w:p w:rsidR="000C3C33" w:rsidRDefault="000C3C33" w:rsidP="00581523">
      <w:pPr>
        <w:pStyle w:val="Prrafodelista"/>
        <w:widowControl w:val="0"/>
        <w:numPr>
          <w:ilvl w:val="0"/>
          <w:numId w:val="22"/>
        </w:numPr>
        <w:jc w:val="both"/>
        <w:rPr>
          <w:rFonts w:ascii="Arial" w:hAnsi="Arial" w:cs="Arial"/>
          <w:b/>
          <w:bCs/>
          <w:sz w:val="18"/>
          <w:szCs w:val="22"/>
        </w:rPr>
      </w:pPr>
      <w:r>
        <w:rPr>
          <w:rFonts w:ascii="Arial" w:hAnsi="Arial" w:cs="Arial"/>
          <w:b/>
          <w:bCs/>
          <w:sz w:val="18"/>
          <w:szCs w:val="22"/>
        </w:rPr>
        <w:t>Teléfono</w:t>
      </w:r>
    </w:p>
    <w:p w:rsidR="000C3C33" w:rsidRDefault="000C3C33" w:rsidP="00581523">
      <w:pPr>
        <w:pStyle w:val="Prrafodelista"/>
        <w:widowControl w:val="0"/>
        <w:numPr>
          <w:ilvl w:val="0"/>
          <w:numId w:val="22"/>
        </w:numPr>
        <w:jc w:val="both"/>
        <w:rPr>
          <w:rFonts w:ascii="Arial" w:hAnsi="Arial" w:cs="Arial"/>
          <w:b/>
          <w:bCs/>
          <w:sz w:val="18"/>
          <w:szCs w:val="22"/>
        </w:rPr>
      </w:pPr>
      <w:r>
        <w:rPr>
          <w:rFonts w:ascii="Arial" w:hAnsi="Arial" w:cs="Arial"/>
          <w:b/>
          <w:bCs/>
          <w:sz w:val="18"/>
          <w:szCs w:val="22"/>
        </w:rPr>
        <w:t>Artículo</w:t>
      </w:r>
    </w:p>
    <w:p w:rsidR="000C3C33" w:rsidRDefault="000C3C33" w:rsidP="000C3C33">
      <w:pPr>
        <w:widowControl w:val="0"/>
        <w:jc w:val="both"/>
        <w:rPr>
          <w:rFonts w:ascii="Arial" w:hAnsi="Arial" w:cs="Arial"/>
          <w:b/>
          <w:bCs/>
          <w:sz w:val="18"/>
          <w:szCs w:val="22"/>
        </w:rPr>
      </w:pPr>
    </w:p>
    <w:p w:rsidR="000C3C33" w:rsidRDefault="000C3C33" w:rsidP="000C3C33">
      <w:pPr>
        <w:widowControl w:val="0"/>
        <w:jc w:val="both"/>
        <w:rPr>
          <w:rFonts w:ascii="Arial" w:hAnsi="Arial" w:cs="Arial"/>
          <w:b/>
          <w:bCs/>
          <w:sz w:val="18"/>
          <w:szCs w:val="22"/>
        </w:rPr>
      </w:pPr>
      <w:r>
        <w:rPr>
          <w:rFonts w:ascii="Arial" w:hAnsi="Arial" w:cs="Arial"/>
          <w:b/>
          <w:bCs/>
          <w:sz w:val="18"/>
          <w:szCs w:val="22"/>
        </w:rPr>
        <w:t xml:space="preserve">Para el </w:t>
      </w:r>
      <w:proofErr w:type="spellStart"/>
      <w:r>
        <w:rPr>
          <w:rFonts w:ascii="Arial" w:hAnsi="Arial" w:cs="Arial"/>
          <w:b/>
          <w:bCs/>
          <w:sz w:val="18"/>
          <w:szCs w:val="22"/>
        </w:rPr>
        <w:t>caso</w:t>
      </w:r>
      <w:proofErr w:type="spellEnd"/>
      <w:r>
        <w:rPr>
          <w:rFonts w:ascii="Arial" w:hAnsi="Arial" w:cs="Arial"/>
          <w:b/>
          <w:bCs/>
          <w:sz w:val="18"/>
          <w:szCs w:val="22"/>
        </w:rPr>
        <w:t xml:space="preserve"> de </w:t>
      </w:r>
      <w:proofErr w:type="spellStart"/>
      <w:r>
        <w:rPr>
          <w:rFonts w:ascii="Arial" w:hAnsi="Arial" w:cs="Arial"/>
          <w:b/>
          <w:bCs/>
          <w:sz w:val="18"/>
          <w:szCs w:val="22"/>
        </w:rPr>
        <w:t>los</w:t>
      </w:r>
      <w:proofErr w:type="spellEnd"/>
      <w:r>
        <w:rPr>
          <w:rFonts w:ascii="Arial" w:hAnsi="Arial" w:cs="Arial"/>
          <w:b/>
          <w:bCs/>
          <w:sz w:val="18"/>
          <w:szCs w:val="22"/>
        </w:rPr>
        <w:t xml:space="preserve"> </w:t>
      </w:r>
      <w:proofErr w:type="spellStart"/>
      <w:r>
        <w:rPr>
          <w:rFonts w:ascii="Arial" w:hAnsi="Arial" w:cs="Arial"/>
          <w:b/>
          <w:bCs/>
          <w:sz w:val="18"/>
          <w:szCs w:val="22"/>
        </w:rPr>
        <w:t>autores</w:t>
      </w:r>
      <w:proofErr w:type="spellEnd"/>
      <w:r>
        <w:rPr>
          <w:rFonts w:ascii="Arial" w:hAnsi="Arial" w:cs="Arial"/>
          <w:b/>
          <w:bCs/>
          <w:sz w:val="18"/>
          <w:szCs w:val="22"/>
        </w:rPr>
        <w:t xml:space="preserve"> </w:t>
      </w:r>
      <w:proofErr w:type="spellStart"/>
      <w:r>
        <w:rPr>
          <w:rFonts w:ascii="Arial" w:hAnsi="Arial" w:cs="Arial"/>
          <w:b/>
          <w:bCs/>
          <w:sz w:val="18"/>
          <w:szCs w:val="22"/>
        </w:rPr>
        <w:t>cuyos</w:t>
      </w:r>
      <w:proofErr w:type="spellEnd"/>
      <w:r>
        <w:rPr>
          <w:rFonts w:ascii="Arial" w:hAnsi="Arial" w:cs="Arial"/>
          <w:b/>
          <w:bCs/>
          <w:sz w:val="18"/>
          <w:szCs w:val="22"/>
        </w:rPr>
        <w:t xml:space="preserve"> </w:t>
      </w:r>
      <w:proofErr w:type="spellStart"/>
      <w:r>
        <w:rPr>
          <w:rFonts w:ascii="Arial" w:hAnsi="Arial" w:cs="Arial"/>
          <w:b/>
          <w:bCs/>
          <w:sz w:val="18"/>
          <w:szCs w:val="22"/>
        </w:rPr>
        <w:t>artículos</w:t>
      </w:r>
      <w:proofErr w:type="spellEnd"/>
      <w:r>
        <w:rPr>
          <w:rFonts w:ascii="Arial" w:hAnsi="Arial" w:cs="Arial"/>
          <w:b/>
          <w:bCs/>
          <w:sz w:val="18"/>
          <w:szCs w:val="22"/>
        </w:rPr>
        <w:t xml:space="preserve"> </w:t>
      </w:r>
      <w:proofErr w:type="spellStart"/>
      <w:r>
        <w:rPr>
          <w:rFonts w:ascii="Arial" w:hAnsi="Arial" w:cs="Arial"/>
          <w:b/>
          <w:bCs/>
          <w:sz w:val="18"/>
          <w:szCs w:val="22"/>
        </w:rPr>
        <w:t>resulten</w:t>
      </w:r>
      <w:proofErr w:type="spellEnd"/>
      <w:r>
        <w:rPr>
          <w:rFonts w:ascii="Arial" w:hAnsi="Arial" w:cs="Arial"/>
          <w:b/>
          <w:bCs/>
          <w:sz w:val="18"/>
          <w:szCs w:val="22"/>
        </w:rPr>
        <w:t xml:space="preserve"> </w:t>
      </w:r>
      <w:proofErr w:type="spellStart"/>
      <w:r>
        <w:rPr>
          <w:rFonts w:ascii="Arial" w:hAnsi="Arial" w:cs="Arial"/>
          <w:b/>
          <w:bCs/>
          <w:sz w:val="18"/>
          <w:szCs w:val="22"/>
        </w:rPr>
        <w:t>seleccionados</w:t>
      </w:r>
      <w:proofErr w:type="spellEnd"/>
      <w:r>
        <w:rPr>
          <w:rFonts w:ascii="Arial" w:hAnsi="Arial" w:cs="Arial"/>
          <w:b/>
          <w:bCs/>
          <w:sz w:val="18"/>
          <w:szCs w:val="22"/>
        </w:rPr>
        <w:t xml:space="preserve">, se </w:t>
      </w:r>
      <w:proofErr w:type="spellStart"/>
      <w:r>
        <w:rPr>
          <w:rFonts w:ascii="Arial" w:hAnsi="Arial" w:cs="Arial"/>
          <w:b/>
          <w:bCs/>
          <w:sz w:val="18"/>
          <w:szCs w:val="22"/>
        </w:rPr>
        <w:t>solicitará</w:t>
      </w:r>
      <w:proofErr w:type="spellEnd"/>
      <w:r>
        <w:rPr>
          <w:rFonts w:ascii="Arial" w:hAnsi="Arial" w:cs="Arial"/>
          <w:b/>
          <w:bCs/>
          <w:sz w:val="18"/>
          <w:szCs w:val="22"/>
        </w:rPr>
        <w:t>:</w:t>
      </w:r>
    </w:p>
    <w:p w:rsidR="000C3C33" w:rsidRDefault="000C3C33" w:rsidP="000C3C33">
      <w:pPr>
        <w:pStyle w:val="Prrafodelista"/>
        <w:widowControl w:val="0"/>
        <w:numPr>
          <w:ilvl w:val="0"/>
          <w:numId w:val="24"/>
        </w:numPr>
        <w:jc w:val="both"/>
        <w:rPr>
          <w:rFonts w:ascii="Arial" w:hAnsi="Arial" w:cs="Arial"/>
          <w:b/>
          <w:bCs/>
          <w:sz w:val="18"/>
          <w:szCs w:val="22"/>
        </w:rPr>
      </w:pPr>
      <w:r>
        <w:rPr>
          <w:rFonts w:ascii="Arial" w:hAnsi="Arial" w:cs="Arial"/>
          <w:b/>
          <w:bCs/>
          <w:sz w:val="18"/>
          <w:szCs w:val="22"/>
        </w:rPr>
        <w:t>Datos de la identificación oficial escaneada, que podría contener: Nombre completo, RFC, CURP, nacionalidad, fecha de nacimiento, firma autógrafa</w:t>
      </w:r>
    </w:p>
    <w:p w:rsidR="000C3C33" w:rsidRPr="000C3C33" w:rsidRDefault="000C3C33" w:rsidP="000C3C33">
      <w:pPr>
        <w:pStyle w:val="Prrafodelista"/>
        <w:widowControl w:val="0"/>
        <w:numPr>
          <w:ilvl w:val="0"/>
          <w:numId w:val="24"/>
        </w:numPr>
        <w:jc w:val="both"/>
        <w:rPr>
          <w:rFonts w:ascii="Arial" w:hAnsi="Arial" w:cs="Arial"/>
          <w:b/>
          <w:bCs/>
          <w:sz w:val="18"/>
          <w:szCs w:val="22"/>
        </w:rPr>
      </w:pPr>
      <w:r>
        <w:rPr>
          <w:rFonts w:ascii="Arial" w:hAnsi="Arial" w:cs="Arial"/>
          <w:b/>
          <w:bCs/>
          <w:sz w:val="18"/>
          <w:szCs w:val="22"/>
        </w:rPr>
        <w:t>Carta de cesión de derechos que contiene: Nombre completo, RFC, Domicilio particular, identificación oficial, firma autógrafa</w:t>
      </w:r>
    </w:p>
    <w:p w:rsidR="000C3C33" w:rsidRDefault="000C3C33" w:rsidP="00C91E9A">
      <w:pPr>
        <w:pStyle w:val="NormalWeb"/>
        <w:jc w:val="both"/>
        <w:rPr>
          <w:rFonts w:ascii="Arial" w:hAnsi="Arial" w:cs="Arial"/>
          <w:sz w:val="22"/>
          <w:szCs w:val="22"/>
          <w:lang w:val="es-MX"/>
        </w:rPr>
      </w:pPr>
      <w:r w:rsidRPr="000C3C33">
        <w:rPr>
          <w:rFonts w:ascii="Arial" w:hAnsi="Arial" w:cs="Arial"/>
          <w:sz w:val="22"/>
          <w:szCs w:val="22"/>
          <w:lang w:val="es-MX"/>
        </w:rPr>
        <w:t>Por otra parte, y en atención a lo señalado en el artículo 28, fracción II, de la Ley General de Protección de Datos Personales en posesión de sujetos obligados, se informa que no se recaban datos sensibles.</w:t>
      </w:r>
      <w:r w:rsidR="00C91E9A">
        <w:rPr>
          <w:rFonts w:ascii="Arial" w:hAnsi="Arial" w:cs="Arial"/>
          <w:sz w:val="22"/>
          <w:szCs w:val="22"/>
          <w:lang w:val="es-MX"/>
        </w:rPr>
        <w:t xml:space="preserve"> </w:t>
      </w:r>
    </w:p>
    <w:p w:rsidR="001B6155" w:rsidRPr="005C64A5" w:rsidRDefault="001B6155" w:rsidP="001B6155">
      <w:pPr>
        <w:pStyle w:val="NormalWeb"/>
        <w:jc w:val="both"/>
        <w:rPr>
          <w:rFonts w:ascii="Arial" w:hAnsi="Arial" w:cs="Arial"/>
          <w:b/>
          <w:bCs/>
          <w:sz w:val="22"/>
          <w:szCs w:val="22"/>
          <w:lang w:val="es-MX"/>
        </w:rPr>
      </w:pPr>
      <w:r w:rsidRPr="005C64A5">
        <w:rPr>
          <w:rFonts w:ascii="Arial" w:hAnsi="Arial" w:cs="Arial"/>
          <w:b/>
          <w:bCs/>
          <w:sz w:val="22"/>
          <w:szCs w:val="22"/>
          <w:lang w:val="es-MX"/>
        </w:rPr>
        <w:t>¿Con quién compartimos su información personal y para qué fines?</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 xml:space="preserve">Se informa que </w:t>
      </w:r>
      <w:r w:rsidR="000C3C33">
        <w:rPr>
          <w:rFonts w:ascii="Arial" w:hAnsi="Arial" w:cs="Arial"/>
          <w:sz w:val="22"/>
          <w:szCs w:val="22"/>
          <w:lang w:val="es-MX"/>
        </w:rPr>
        <w:t>únicamente el artículo</w:t>
      </w:r>
      <w:r w:rsidR="00C91E9A">
        <w:rPr>
          <w:rFonts w:ascii="Arial" w:hAnsi="Arial" w:cs="Arial"/>
          <w:sz w:val="22"/>
          <w:szCs w:val="22"/>
          <w:lang w:val="es-MX"/>
        </w:rPr>
        <w:t xml:space="preserve"> a participar</w:t>
      </w:r>
      <w:r w:rsidR="000C3C33">
        <w:rPr>
          <w:rFonts w:ascii="Arial" w:hAnsi="Arial" w:cs="Arial"/>
          <w:sz w:val="22"/>
          <w:szCs w:val="22"/>
          <w:lang w:val="es-MX"/>
        </w:rPr>
        <w:t>, será transferido a los dictaminadores para su</w:t>
      </w:r>
      <w:r w:rsidRPr="005C64A5">
        <w:rPr>
          <w:rFonts w:ascii="Arial" w:hAnsi="Arial" w:cs="Arial"/>
          <w:sz w:val="22"/>
          <w:szCs w:val="22"/>
          <w:lang w:val="es-MX"/>
        </w:rPr>
        <w:t xml:space="preserve"> </w:t>
      </w:r>
      <w:r w:rsidR="000C3C33">
        <w:rPr>
          <w:rFonts w:ascii="Arial" w:hAnsi="Arial" w:cs="Arial"/>
          <w:sz w:val="22"/>
          <w:szCs w:val="22"/>
          <w:lang w:val="es-MX"/>
        </w:rPr>
        <w:t>evaluación; así mismo, sus datos serán transferidos cuando sea necesario</w:t>
      </w:r>
      <w:r w:rsidRPr="005C64A5">
        <w:rPr>
          <w:rFonts w:ascii="Arial" w:hAnsi="Arial" w:cs="Arial"/>
          <w:sz w:val="22"/>
          <w:szCs w:val="22"/>
          <w:lang w:val="es-MX"/>
        </w:rPr>
        <w:t xml:space="preserve"> para atender requerimientos de información de una autoridad competente, que estén debidamente fundados y motivados.</w:t>
      </w:r>
    </w:p>
    <w:p w:rsidR="001B6155" w:rsidRPr="005C64A5" w:rsidRDefault="001B6155" w:rsidP="001B6155">
      <w:pPr>
        <w:pStyle w:val="NormalWeb"/>
        <w:jc w:val="both"/>
        <w:rPr>
          <w:rFonts w:ascii="Arial" w:hAnsi="Arial" w:cs="Arial"/>
          <w:b/>
          <w:bCs/>
          <w:sz w:val="22"/>
          <w:szCs w:val="22"/>
          <w:lang w:val="es-MX"/>
        </w:rPr>
      </w:pPr>
      <w:r w:rsidRPr="005C64A5">
        <w:rPr>
          <w:rFonts w:ascii="Arial" w:hAnsi="Arial" w:cs="Arial"/>
          <w:b/>
          <w:bCs/>
          <w:sz w:val="22"/>
          <w:szCs w:val="22"/>
          <w:lang w:val="es-MX"/>
        </w:rPr>
        <w:t>¿Cuál es el fundamento para el tratamiento de datos personales?</w:t>
      </w:r>
    </w:p>
    <w:p w:rsidR="0032670E" w:rsidRDefault="0032670E" w:rsidP="001B6155">
      <w:pPr>
        <w:pStyle w:val="NormalWeb"/>
        <w:jc w:val="both"/>
        <w:rPr>
          <w:rFonts w:ascii="Arial" w:hAnsi="Arial" w:cs="Arial"/>
          <w:sz w:val="22"/>
          <w:szCs w:val="22"/>
          <w:lang w:val="es-MX"/>
        </w:rPr>
      </w:pPr>
      <w:r w:rsidRPr="0032670E">
        <w:rPr>
          <w:rFonts w:ascii="Arial" w:hAnsi="Arial" w:cs="Arial"/>
          <w:sz w:val="22"/>
          <w:szCs w:val="22"/>
          <w:lang w:val="es-MX"/>
        </w:rPr>
        <w:t>De acuerdo a lo establecido en el Manual General de Organización del INAH publicado en el Diario Oficial de la Federación el 19 de octubre de 2018, le corresponde a la Subdirección de Publicaciones Periódicas de la Dirección de Publicaciones, adscrita a la Coordinación Nacional de Difusión, asegurar a través de los Directores y Comités Editoriales, que las publicaciones periódicas que produce el INAH, se realicen oportunamente y de acuerdo a los estándares de calidad y criterios establecidos por las autoridades del Instituto.</w:t>
      </w:r>
    </w:p>
    <w:p w:rsidR="001B6155" w:rsidRPr="005C64A5" w:rsidRDefault="001B6155" w:rsidP="001B6155">
      <w:pPr>
        <w:pStyle w:val="NormalWeb"/>
        <w:jc w:val="both"/>
        <w:rPr>
          <w:rFonts w:ascii="Arial" w:hAnsi="Arial" w:cs="Arial"/>
          <w:b/>
          <w:bCs/>
          <w:sz w:val="22"/>
          <w:szCs w:val="22"/>
          <w:lang w:val="es-MX"/>
        </w:rPr>
      </w:pPr>
      <w:r w:rsidRPr="005C64A5">
        <w:rPr>
          <w:rFonts w:ascii="Arial" w:hAnsi="Arial" w:cs="Arial"/>
          <w:b/>
          <w:bCs/>
          <w:sz w:val="22"/>
          <w:szCs w:val="22"/>
          <w:lang w:val="es-MX"/>
        </w:rPr>
        <w:t>¿Dónde puedo ejercer mis derechos ARCO?</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sidR="00BD3F46">
        <w:rPr>
          <w:rFonts w:ascii="Arial" w:hAnsi="Arial" w:cs="Arial"/>
          <w:sz w:val="22"/>
          <w:szCs w:val="22"/>
          <w:lang w:val="es-MX"/>
        </w:rPr>
        <w:t>la</w:t>
      </w:r>
      <w:r w:rsidRPr="005C64A5">
        <w:rPr>
          <w:rFonts w:ascii="Arial" w:hAnsi="Arial" w:cs="Arial"/>
          <w:sz w:val="22"/>
          <w:szCs w:val="22"/>
          <w:lang w:val="es-MX"/>
        </w:rPr>
        <w:t xml:space="preserve"> Unidad de Transparencia</w:t>
      </w:r>
      <w:r w:rsidR="00BD3F46">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sidR="00BD3F46">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sidR="00BD3F46">
        <w:rPr>
          <w:rFonts w:ascii="Arial" w:hAnsi="Arial" w:cs="Arial"/>
          <w:sz w:val="22"/>
          <w:szCs w:val="22"/>
          <w:lang w:val="es-MX"/>
        </w:rPr>
        <w:t>código postal 06600, México.</w:t>
      </w:r>
    </w:p>
    <w:p w:rsidR="001B615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00BD3F46" w:rsidRPr="00925D2A">
          <w:rPr>
            <w:rStyle w:val="Hipervnculo"/>
            <w:rFonts w:ascii="Arial" w:hAnsi="Arial" w:cs="Arial"/>
            <w:sz w:val="22"/>
            <w:szCs w:val="22"/>
            <w:lang w:val="es-MX"/>
          </w:rPr>
          <w:t>transparencia@inah.gob.mx</w:t>
        </w:r>
      </w:hyperlink>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sidR="00BF568C">
        <w:rPr>
          <w:rFonts w:ascii="Arial" w:hAnsi="Arial" w:cs="Arial"/>
          <w:sz w:val="22"/>
          <w:szCs w:val="22"/>
          <w:lang w:val="es-MX"/>
        </w:rPr>
        <w:t>s</w:t>
      </w:r>
      <w:r w:rsidRPr="005C64A5">
        <w:rPr>
          <w:rFonts w:ascii="Arial" w:hAnsi="Arial" w:cs="Arial"/>
          <w:sz w:val="22"/>
          <w:szCs w:val="22"/>
          <w:lang w:val="es-MX"/>
        </w:rPr>
        <w:t xml:space="preserve"> telefónico</w:t>
      </w:r>
      <w:r w:rsidR="00BF568C">
        <w:rPr>
          <w:rFonts w:ascii="Arial" w:hAnsi="Arial" w:cs="Arial"/>
          <w:sz w:val="22"/>
          <w:szCs w:val="22"/>
          <w:lang w:val="es-MX"/>
        </w:rPr>
        <w:t>s</w:t>
      </w:r>
      <w:r w:rsidR="00BD3F46">
        <w:rPr>
          <w:rFonts w:ascii="Arial" w:hAnsi="Arial" w:cs="Arial"/>
          <w:sz w:val="22"/>
          <w:szCs w:val="22"/>
          <w:lang w:val="es-MX"/>
        </w:rPr>
        <w:t xml:space="preserve"> directo</w:t>
      </w:r>
      <w:r w:rsidR="00BF568C">
        <w:rPr>
          <w:rFonts w:ascii="Arial" w:hAnsi="Arial" w:cs="Arial"/>
          <w:sz w:val="22"/>
          <w:szCs w:val="22"/>
          <w:lang w:val="es-MX"/>
        </w:rPr>
        <w:t>s</w:t>
      </w:r>
      <w:r w:rsidRPr="005C64A5">
        <w:rPr>
          <w:rFonts w:ascii="Arial" w:hAnsi="Arial" w:cs="Arial"/>
          <w:sz w:val="22"/>
          <w:szCs w:val="22"/>
          <w:lang w:val="es-MX"/>
        </w:rPr>
        <w:t>: 01 (55) 41 66 07 73</w:t>
      </w:r>
      <w:r w:rsidR="00BF568C">
        <w:rPr>
          <w:rFonts w:ascii="Arial" w:hAnsi="Arial" w:cs="Arial"/>
          <w:sz w:val="22"/>
          <w:szCs w:val="22"/>
          <w:lang w:val="es-MX"/>
        </w:rPr>
        <w:t xml:space="preserve">, 01 (55) 41 66 07 74, </w:t>
      </w:r>
    </w:p>
    <w:p w:rsidR="001B615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sidRPr="005C64A5">
        <w:rPr>
          <w:rFonts w:ascii="Arial" w:hAnsi="Arial" w:cs="Arial"/>
          <w:sz w:val="22"/>
          <w:szCs w:val="22"/>
          <w:lang w:val="es-MX"/>
        </w:rPr>
        <w:t xml:space="preserve"> Otro dato de contacto: 01 (55) 41 66 07 74</w:t>
      </w:r>
    </w:p>
    <w:p w:rsidR="00BF568C" w:rsidRPr="00BF568C" w:rsidRDefault="00BF568C" w:rsidP="001B6155">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rsidR="001B6155" w:rsidRPr="005C64A5" w:rsidRDefault="001B6155" w:rsidP="001B615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rsidR="001B6155" w:rsidRPr="005C64A5" w:rsidRDefault="001B6155" w:rsidP="001B615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rsidR="001B6155" w:rsidRPr="005C64A5" w:rsidRDefault="001B6155" w:rsidP="001B615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5C64A5" w:rsidRDefault="001B6155" w:rsidP="001B615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Pr="005C64A5" w:rsidRDefault="0025008F" w:rsidP="001B6155">
      <w:pPr>
        <w:pStyle w:val="NormalWeb"/>
        <w:spacing w:before="0" w:beforeAutospacing="0" w:after="0" w:afterAutospacing="0"/>
        <w:jc w:val="both"/>
        <w:rPr>
          <w:rFonts w:ascii="Arial" w:hAnsi="Arial" w:cs="Arial"/>
          <w:sz w:val="22"/>
          <w:szCs w:val="22"/>
          <w:lang w:val="es-MX"/>
        </w:rPr>
      </w:pPr>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sidR="00BD3F46">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rsidR="001B6155" w:rsidRPr="005C64A5" w:rsidRDefault="001B6155" w:rsidP="001B6155">
      <w:pPr>
        <w:pStyle w:val="NormalWeb"/>
        <w:spacing w:before="0" w:beforeAutospacing="0" w:after="0" w:afterAutospacing="0"/>
        <w:jc w:val="both"/>
        <w:rPr>
          <w:rFonts w:ascii="Arial" w:hAnsi="Arial" w:cs="Arial"/>
          <w:sz w:val="22"/>
          <w:szCs w:val="22"/>
          <w:lang w:val="es-MX"/>
        </w:rPr>
      </w:pPr>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sidR="00BD3F46">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sidR="00BD3F46">
        <w:rPr>
          <w:rFonts w:ascii="Arial" w:hAnsi="Arial" w:cs="Arial"/>
          <w:sz w:val="22"/>
          <w:szCs w:val="22"/>
          <w:lang w:val="es-MX"/>
        </w:rPr>
        <w:t>horas</w:t>
      </w:r>
      <w:r w:rsidRPr="005C64A5">
        <w:rPr>
          <w:rFonts w:ascii="Arial" w:hAnsi="Arial" w:cs="Arial"/>
          <w:sz w:val="22"/>
          <w:szCs w:val="22"/>
          <w:lang w:val="es-MX"/>
        </w:rPr>
        <w:t>.</w:t>
      </w:r>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00BD3F46" w:rsidRPr="00925D2A">
          <w:rPr>
            <w:rStyle w:val="Hipervnculo"/>
            <w:rFonts w:ascii="Arial" w:hAnsi="Arial" w:cs="Arial"/>
            <w:sz w:val="22"/>
            <w:szCs w:val="22"/>
            <w:lang w:val="es-MX"/>
          </w:rPr>
          <w:t>https://www.plataformadetransparencia.org.mx</w:t>
        </w:r>
      </w:hyperlink>
      <w:r w:rsidR="00BD3F46">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rsidR="001B6155" w:rsidRPr="005C64A5" w:rsidRDefault="001B6155" w:rsidP="001B6155">
      <w:pPr>
        <w:pStyle w:val="NormalWeb"/>
        <w:jc w:val="both"/>
        <w:rPr>
          <w:rFonts w:ascii="Arial" w:hAnsi="Arial" w:cs="Arial"/>
          <w:b/>
          <w:bCs/>
          <w:sz w:val="22"/>
          <w:szCs w:val="22"/>
          <w:lang w:val="es-MX"/>
        </w:rPr>
      </w:pPr>
      <w:r w:rsidRPr="005C64A5">
        <w:rPr>
          <w:rFonts w:ascii="Arial" w:hAnsi="Arial" w:cs="Arial"/>
          <w:b/>
          <w:bCs/>
          <w:sz w:val="22"/>
          <w:szCs w:val="22"/>
          <w:lang w:val="es-MX"/>
        </w:rPr>
        <w:t>¿Cómo puede conocer los cambios en este aviso de privacidad?</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 xml:space="preserve">El presente aviso de privacidad puede sufrir modificaciones, cambios o actualizaciones derivadas de nuevos requerimientos legales o por otras causas. </w:t>
      </w:r>
    </w:p>
    <w:p w:rsidR="001B6155" w:rsidRPr="005C64A5" w:rsidRDefault="001B6155" w:rsidP="001B6155">
      <w:pPr>
        <w:pStyle w:val="NormalWeb"/>
        <w:jc w:val="both"/>
        <w:rPr>
          <w:rFonts w:ascii="Arial" w:hAnsi="Arial" w:cs="Arial"/>
          <w:sz w:val="22"/>
          <w:szCs w:val="22"/>
          <w:lang w:val="es-MX"/>
        </w:rPr>
      </w:pPr>
      <w:r w:rsidRPr="005C64A5">
        <w:rPr>
          <w:rFonts w:ascii="Arial" w:hAnsi="Arial" w:cs="Arial"/>
          <w:sz w:val="22"/>
          <w:szCs w:val="22"/>
          <w:lang w:val="es-MX"/>
        </w:rPr>
        <w:t>Nos comprometemos a mantenerlo informado sobre los cambios que pueda sufrir el presente aviso de privacidad, a través de: www.inah.gob.mx</w:t>
      </w:r>
    </w:p>
    <w:p w:rsidR="001B6155" w:rsidRPr="005C64A5" w:rsidRDefault="001B6155" w:rsidP="001B6155">
      <w:pPr>
        <w:pStyle w:val="NormalWeb"/>
        <w:jc w:val="both"/>
        <w:rPr>
          <w:rFonts w:ascii="Arial" w:hAnsi="Arial" w:cs="Arial"/>
          <w:b/>
          <w:bCs/>
          <w:sz w:val="22"/>
          <w:szCs w:val="22"/>
          <w:lang w:val="es-MX"/>
        </w:rPr>
      </w:pPr>
      <w:r w:rsidRPr="005C64A5">
        <w:rPr>
          <w:rFonts w:ascii="Arial" w:hAnsi="Arial" w:cs="Arial"/>
          <w:b/>
          <w:bCs/>
          <w:sz w:val="22"/>
          <w:szCs w:val="22"/>
          <w:lang w:val="es-MX"/>
        </w:rPr>
        <w:t>Otros datos de contacto:</w:t>
      </w:r>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Página de Internet: www.inah.gob.mx</w:t>
      </w:r>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Correo electrónico para la atención del público en general: transparencia@inah.gob.mx</w:t>
      </w:r>
    </w:p>
    <w:p w:rsidR="001B6155" w:rsidRPr="005C64A5" w:rsidRDefault="001B6155" w:rsidP="001B615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Número telefónico para la atención del público en general: 01</w:t>
      </w:r>
      <w:r w:rsidR="00BD3F46">
        <w:rPr>
          <w:rFonts w:ascii="Arial" w:hAnsi="Arial" w:cs="Arial"/>
          <w:sz w:val="22"/>
          <w:szCs w:val="22"/>
          <w:lang w:val="es-MX"/>
        </w:rPr>
        <w:t xml:space="preserve"> </w:t>
      </w:r>
      <w:r w:rsidRPr="005C64A5">
        <w:rPr>
          <w:rFonts w:ascii="Arial" w:hAnsi="Arial" w:cs="Arial"/>
          <w:sz w:val="22"/>
          <w:szCs w:val="22"/>
          <w:lang w:val="es-MX"/>
        </w:rPr>
        <w:t>55</w:t>
      </w:r>
      <w:r w:rsidR="00BD3F46">
        <w:rPr>
          <w:rFonts w:ascii="Arial" w:hAnsi="Arial" w:cs="Arial"/>
          <w:sz w:val="22"/>
          <w:szCs w:val="22"/>
          <w:lang w:val="es-MX"/>
        </w:rPr>
        <w:t xml:space="preserve"> </w:t>
      </w:r>
      <w:r w:rsidRPr="005C64A5">
        <w:rPr>
          <w:rFonts w:ascii="Arial" w:hAnsi="Arial" w:cs="Arial"/>
          <w:sz w:val="22"/>
          <w:szCs w:val="22"/>
          <w:lang w:val="es-MX"/>
        </w:rPr>
        <w:t>41</w:t>
      </w:r>
      <w:r w:rsidR="00BD3F46">
        <w:rPr>
          <w:rFonts w:ascii="Arial" w:hAnsi="Arial" w:cs="Arial"/>
          <w:sz w:val="22"/>
          <w:szCs w:val="22"/>
          <w:lang w:val="es-MX"/>
        </w:rPr>
        <w:t xml:space="preserve"> </w:t>
      </w:r>
      <w:r w:rsidRPr="005C64A5">
        <w:rPr>
          <w:rFonts w:ascii="Arial" w:hAnsi="Arial" w:cs="Arial"/>
          <w:sz w:val="22"/>
          <w:szCs w:val="22"/>
          <w:lang w:val="es-MX"/>
        </w:rPr>
        <w:t>66</w:t>
      </w:r>
      <w:r w:rsidR="00BD3F46">
        <w:rPr>
          <w:rFonts w:ascii="Arial" w:hAnsi="Arial" w:cs="Arial"/>
          <w:sz w:val="22"/>
          <w:szCs w:val="22"/>
          <w:lang w:val="es-MX"/>
        </w:rPr>
        <w:t xml:space="preserve"> </w:t>
      </w:r>
      <w:r w:rsidRPr="005C64A5">
        <w:rPr>
          <w:rFonts w:ascii="Arial" w:hAnsi="Arial" w:cs="Arial"/>
          <w:sz w:val="22"/>
          <w:szCs w:val="22"/>
          <w:lang w:val="es-MX"/>
        </w:rPr>
        <w:t>07</w:t>
      </w:r>
      <w:r w:rsidR="00BD3F46">
        <w:rPr>
          <w:rFonts w:ascii="Arial" w:hAnsi="Arial" w:cs="Arial"/>
          <w:sz w:val="22"/>
          <w:szCs w:val="22"/>
          <w:lang w:val="es-MX"/>
        </w:rPr>
        <w:t xml:space="preserve"> </w:t>
      </w:r>
      <w:r w:rsidRPr="005C64A5">
        <w:rPr>
          <w:rFonts w:ascii="Arial" w:hAnsi="Arial" w:cs="Arial"/>
          <w:sz w:val="22"/>
          <w:szCs w:val="22"/>
          <w:lang w:val="es-MX"/>
        </w:rPr>
        <w:t>73</w:t>
      </w:r>
    </w:p>
    <w:p w:rsidR="00581523" w:rsidRPr="005C64A5" w:rsidRDefault="00581523" w:rsidP="001B6155">
      <w:pPr>
        <w:pStyle w:val="NormalWeb"/>
        <w:jc w:val="right"/>
        <w:rPr>
          <w:rFonts w:ascii="Arial" w:hAnsi="Arial" w:cs="Arial"/>
          <w:b/>
          <w:sz w:val="22"/>
          <w:szCs w:val="22"/>
          <w:lang w:val="es-MX"/>
        </w:rPr>
      </w:pPr>
    </w:p>
    <w:p w:rsidR="00581523" w:rsidRPr="005C64A5" w:rsidRDefault="00581523" w:rsidP="001B6155">
      <w:pPr>
        <w:pStyle w:val="NormalWeb"/>
        <w:jc w:val="right"/>
        <w:rPr>
          <w:rFonts w:ascii="Arial" w:hAnsi="Arial" w:cs="Arial"/>
          <w:b/>
          <w:sz w:val="22"/>
          <w:szCs w:val="22"/>
          <w:lang w:val="es-MX"/>
        </w:rPr>
      </w:pPr>
    </w:p>
    <w:p w:rsidR="001A7DB0" w:rsidRPr="005C64A5" w:rsidRDefault="001B6155" w:rsidP="000C3C33">
      <w:pPr>
        <w:pStyle w:val="NormalWeb"/>
        <w:jc w:val="right"/>
        <w:rPr>
          <w:rFonts w:ascii="Arial" w:hAnsi="Arial" w:cs="Arial"/>
          <w:sz w:val="22"/>
          <w:szCs w:val="22"/>
        </w:rPr>
      </w:pPr>
      <w:proofErr w:type="spellStart"/>
      <w:r w:rsidRPr="005C64A5">
        <w:rPr>
          <w:rFonts w:ascii="Arial" w:hAnsi="Arial" w:cs="Arial"/>
          <w:b/>
          <w:sz w:val="22"/>
          <w:szCs w:val="22"/>
        </w:rPr>
        <w:t>Última</w:t>
      </w:r>
      <w:proofErr w:type="spellEnd"/>
      <w:r w:rsidRPr="005C64A5">
        <w:rPr>
          <w:rFonts w:ascii="Arial" w:hAnsi="Arial" w:cs="Arial"/>
          <w:b/>
          <w:sz w:val="22"/>
          <w:szCs w:val="22"/>
        </w:rPr>
        <w:t xml:space="preserve"> </w:t>
      </w:r>
      <w:proofErr w:type="spellStart"/>
      <w:r w:rsidRPr="005C64A5">
        <w:rPr>
          <w:rFonts w:ascii="Arial" w:hAnsi="Arial" w:cs="Arial"/>
          <w:b/>
          <w:sz w:val="22"/>
          <w:szCs w:val="22"/>
        </w:rPr>
        <w:t>actualización</w:t>
      </w:r>
      <w:proofErr w:type="spellEnd"/>
      <w:r w:rsidRPr="005C64A5">
        <w:rPr>
          <w:rFonts w:ascii="Arial" w:hAnsi="Arial" w:cs="Arial"/>
          <w:b/>
          <w:sz w:val="22"/>
          <w:szCs w:val="22"/>
        </w:rPr>
        <w:t>:</w:t>
      </w:r>
      <w:r w:rsidR="00FF0A81" w:rsidRPr="005C64A5">
        <w:rPr>
          <w:rFonts w:ascii="Arial" w:hAnsi="Arial" w:cs="Arial"/>
          <w:sz w:val="22"/>
          <w:szCs w:val="22"/>
        </w:rPr>
        <w:t xml:space="preserve"> </w:t>
      </w:r>
      <w:r w:rsidR="000C3C33">
        <w:rPr>
          <w:rFonts w:ascii="Arial" w:hAnsi="Arial" w:cs="Arial"/>
          <w:sz w:val="22"/>
          <w:szCs w:val="22"/>
        </w:rPr>
        <w:t>06/08</w:t>
      </w:r>
      <w:r w:rsidRPr="005C64A5">
        <w:rPr>
          <w:rFonts w:ascii="Arial" w:hAnsi="Arial" w:cs="Arial"/>
          <w:sz w:val="22"/>
          <w:szCs w:val="22"/>
        </w:rPr>
        <w:t>/2019</w:t>
      </w:r>
    </w:p>
    <w:sectPr w:rsidR="001A7DB0" w:rsidRPr="005C64A5" w:rsidSect="00230AB7">
      <w:headerReference w:type="even" r:id="rId12"/>
      <w:head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10" w:rsidRDefault="00936110">
      <w:pPr>
        <w:spacing w:after="0"/>
      </w:pPr>
      <w:r>
        <w:separator/>
      </w:r>
    </w:p>
  </w:endnote>
  <w:endnote w:type="continuationSeparator" w:id="0">
    <w:p w:rsidR="00936110" w:rsidRDefault="00936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10" w:rsidRDefault="00936110">
      <w:pPr>
        <w:spacing w:after="0"/>
      </w:pPr>
      <w:r>
        <w:separator/>
      </w:r>
    </w:p>
  </w:footnote>
  <w:footnote w:type="continuationSeparator" w:id="0">
    <w:p w:rsidR="00936110" w:rsidRDefault="009361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3611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51"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581523">
      <w:rPr>
        <w:rFonts w:ascii="Arial" w:hAnsi="Arial" w:cs="Arial"/>
        <w:b/>
        <w:sz w:val="18"/>
        <w:szCs w:val="18"/>
        <w:lang w:val="es-MX"/>
      </w:rPr>
      <w:t>COORDINACIÓN NACIONAL DE DIFUSIÓN</w:t>
    </w:r>
  </w:p>
  <w:p w:rsidR="002607F2" w:rsidRDefault="002607F2" w:rsidP="001B6155">
    <w:pPr>
      <w:tabs>
        <w:tab w:val="left" w:pos="5588"/>
      </w:tabs>
      <w:spacing w:after="0"/>
      <w:jc w:val="right"/>
      <w:rPr>
        <w:rFonts w:ascii="Arial" w:hAnsi="Arial" w:cs="Arial"/>
        <w:b/>
        <w:sz w:val="18"/>
        <w:szCs w:val="18"/>
        <w:lang w:val="es-MX"/>
      </w:rPr>
    </w:pPr>
    <w:r>
      <w:rPr>
        <w:rFonts w:ascii="Arial" w:hAnsi="Arial" w:cs="Arial"/>
        <w:b/>
        <w:sz w:val="18"/>
        <w:szCs w:val="18"/>
        <w:lang w:val="es-MX"/>
      </w:rPr>
      <w:t>Dirección de Publicaciones</w:t>
    </w:r>
  </w:p>
  <w:p w:rsidR="002607F2" w:rsidRDefault="002607F2" w:rsidP="001B6155">
    <w:pPr>
      <w:tabs>
        <w:tab w:val="left" w:pos="5588"/>
      </w:tabs>
      <w:spacing w:after="0"/>
      <w:jc w:val="right"/>
      <w:rPr>
        <w:rFonts w:ascii="Arial" w:hAnsi="Arial" w:cs="Arial"/>
        <w:b/>
        <w:sz w:val="18"/>
        <w:szCs w:val="18"/>
        <w:lang w:val="es-MX"/>
      </w:rPr>
    </w:pPr>
  </w:p>
  <w:p w:rsidR="002607F2" w:rsidRDefault="002607F2" w:rsidP="001B6155">
    <w:pPr>
      <w:tabs>
        <w:tab w:val="left" w:pos="5588"/>
      </w:tabs>
      <w:spacing w:after="0"/>
      <w:jc w:val="right"/>
      <w:rPr>
        <w:rFonts w:ascii="Arial" w:hAnsi="Arial" w:cs="Arial"/>
        <w:b/>
        <w:sz w:val="18"/>
        <w:szCs w:val="18"/>
        <w:lang w:val="es-MX"/>
      </w:rPr>
    </w:pPr>
  </w:p>
  <w:p w:rsidR="007B357C" w:rsidRPr="009771CB" w:rsidRDefault="00936110"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3611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9A4B30"/>
    <w:multiLevelType w:val="hybridMultilevel"/>
    <w:tmpl w:val="1FFAFA1A"/>
    <w:lvl w:ilvl="0" w:tplc="64207A0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622FE"/>
    <w:multiLevelType w:val="hybridMultilevel"/>
    <w:tmpl w:val="2A28A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EF1B63"/>
    <w:multiLevelType w:val="hybridMultilevel"/>
    <w:tmpl w:val="D5361414"/>
    <w:lvl w:ilvl="0" w:tplc="B2CCD2B0">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307B2"/>
    <w:multiLevelType w:val="hybridMultilevel"/>
    <w:tmpl w:val="5456E362"/>
    <w:lvl w:ilvl="0" w:tplc="AAB8029A">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21"/>
  </w:num>
  <w:num w:numId="14">
    <w:abstractNumId w:val="22"/>
  </w:num>
  <w:num w:numId="15">
    <w:abstractNumId w:val="15"/>
  </w:num>
  <w:num w:numId="16">
    <w:abstractNumId w:val="14"/>
  </w:num>
  <w:num w:numId="17">
    <w:abstractNumId w:val="13"/>
  </w:num>
  <w:num w:numId="18">
    <w:abstractNumId w:val="16"/>
  </w:num>
  <w:num w:numId="19">
    <w:abstractNumId w:val="23"/>
  </w:num>
  <w:num w:numId="20">
    <w:abstractNumId w:val="19"/>
  </w:num>
  <w:num w:numId="21">
    <w:abstractNumId w:val="11"/>
  </w:num>
  <w:num w:numId="22">
    <w:abstractNumId w:val="12"/>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C2BB5"/>
    <w:rsid w:val="000C3C33"/>
    <w:rsid w:val="00122A80"/>
    <w:rsid w:val="001241F3"/>
    <w:rsid w:val="00154048"/>
    <w:rsid w:val="00166CFE"/>
    <w:rsid w:val="001A7DB0"/>
    <w:rsid w:val="001B471A"/>
    <w:rsid w:val="001B6155"/>
    <w:rsid w:val="00200922"/>
    <w:rsid w:val="00215AEE"/>
    <w:rsid w:val="00230AB7"/>
    <w:rsid w:val="002332C1"/>
    <w:rsid w:val="0025008F"/>
    <w:rsid w:val="002607F2"/>
    <w:rsid w:val="002A19C4"/>
    <w:rsid w:val="002B1012"/>
    <w:rsid w:val="002F727C"/>
    <w:rsid w:val="00317848"/>
    <w:rsid w:val="0032670E"/>
    <w:rsid w:val="00366E6A"/>
    <w:rsid w:val="00386E46"/>
    <w:rsid w:val="00393B6C"/>
    <w:rsid w:val="003B73C5"/>
    <w:rsid w:val="0042694B"/>
    <w:rsid w:val="0042781A"/>
    <w:rsid w:val="004929C9"/>
    <w:rsid w:val="004C5565"/>
    <w:rsid w:val="004E01AF"/>
    <w:rsid w:val="004E6332"/>
    <w:rsid w:val="005377DA"/>
    <w:rsid w:val="00537BA8"/>
    <w:rsid w:val="00581523"/>
    <w:rsid w:val="005C64A5"/>
    <w:rsid w:val="005C76BF"/>
    <w:rsid w:val="00612855"/>
    <w:rsid w:val="00636255"/>
    <w:rsid w:val="00645262"/>
    <w:rsid w:val="00666B51"/>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24E9"/>
    <w:rsid w:val="0084489C"/>
    <w:rsid w:val="00892492"/>
    <w:rsid w:val="008C2584"/>
    <w:rsid w:val="00922962"/>
    <w:rsid w:val="00936110"/>
    <w:rsid w:val="00943C4A"/>
    <w:rsid w:val="00951A49"/>
    <w:rsid w:val="009649B6"/>
    <w:rsid w:val="009771CB"/>
    <w:rsid w:val="009C191D"/>
    <w:rsid w:val="009F6ED4"/>
    <w:rsid w:val="00A034C0"/>
    <w:rsid w:val="00A7393D"/>
    <w:rsid w:val="00A87800"/>
    <w:rsid w:val="00A96CD2"/>
    <w:rsid w:val="00AA0A88"/>
    <w:rsid w:val="00AB0CC6"/>
    <w:rsid w:val="00AD19F1"/>
    <w:rsid w:val="00AD383F"/>
    <w:rsid w:val="00AD3AB3"/>
    <w:rsid w:val="00AE2A36"/>
    <w:rsid w:val="00AE2FE8"/>
    <w:rsid w:val="00B02D19"/>
    <w:rsid w:val="00B10312"/>
    <w:rsid w:val="00B4340E"/>
    <w:rsid w:val="00B75E76"/>
    <w:rsid w:val="00BD3F46"/>
    <w:rsid w:val="00BF568C"/>
    <w:rsid w:val="00C31A98"/>
    <w:rsid w:val="00C37D84"/>
    <w:rsid w:val="00C7401F"/>
    <w:rsid w:val="00C762AE"/>
    <w:rsid w:val="00C91E9A"/>
    <w:rsid w:val="00CA1B51"/>
    <w:rsid w:val="00CA510A"/>
    <w:rsid w:val="00CA7065"/>
    <w:rsid w:val="00CC00D7"/>
    <w:rsid w:val="00CC1E1C"/>
    <w:rsid w:val="00CD3695"/>
    <w:rsid w:val="00D02270"/>
    <w:rsid w:val="00D06FED"/>
    <w:rsid w:val="00D51957"/>
    <w:rsid w:val="00D817F7"/>
    <w:rsid w:val="00D83719"/>
    <w:rsid w:val="00DE2BE8"/>
    <w:rsid w:val="00E1406D"/>
    <w:rsid w:val="00E7551D"/>
    <w:rsid w:val="00EE637E"/>
    <w:rsid w:val="00EF792F"/>
    <w:rsid w:val="00F638D2"/>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2019-08-06T23:53:00Z</dcterms:created>
  <dcterms:modified xsi:type="dcterms:W3CDTF">2019-08-06T23:53:00Z</dcterms:modified>
</cp:coreProperties>
</file>