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3B2" w:rsidRDefault="00DF654A" w:rsidP="007513B2">
      <w:pPr>
        <w:spacing w:after="0"/>
        <w:ind w:firstLine="2"/>
        <w:jc w:val="center"/>
        <w:rPr>
          <w:rFonts w:ascii="Arial" w:eastAsia="Arial Narrow" w:hAnsi="Arial" w:cs="Arial"/>
          <w:b/>
          <w:bCs/>
          <w:spacing w:val="-1"/>
          <w:sz w:val="22"/>
          <w:szCs w:val="22"/>
          <w:lang w:val="es-MX"/>
        </w:rPr>
      </w:pPr>
      <w:r w:rsidRPr="000E0551">
        <w:rPr>
          <w:rFonts w:ascii="Arial" w:eastAsia="Arial Narrow" w:hAnsi="Arial" w:cs="Arial"/>
          <w:b/>
          <w:bCs/>
          <w:spacing w:val="-1"/>
          <w:sz w:val="22"/>
          <w:szCs w:val="22"/>
          <w:lang w:val="es-MX"/>
        </w:rPr>
        <w:t xml:space="preserve">AVISO DE PRIVACIDAD INTEGRAL </w:t>
      </w:r>
    </w:p>
    <w:p w:rsidR="0035170E" w:rsidRPr="000E0551" w:rsidRDefault="0035170E" w:rsidP="007513B2">
      <w:pPr>
        <w:spacing w:after="0"/>
        <w:ind w:firstLine="2"/>
        <w:jc w:val="center"/>
        <w:rPr>
          <w:rFonts w:ascii="Arial" w:eastAsia="Arial Narrow" w:hAnsi="Arial" w:cs="Arial"/>
          <w:b/>
          <w:bCs/>
          <w:spacing w:val="-1"/>
          <w:sz w:val="22"/>
          <w:szCs w:val="22"/>
          <w:lang w:val="es-MX"/>
        </w:rPr>
      </w:pPr>
    </w:p>
    <w:p w:rsidR="007513B2" w:rsidRPr="000E0551" w:rsidRDefault="007513B2" w:rsidP="001241F3">
      <w:pPr>
        <w:spacing w:after="0"/>
        <w:ind w:firstLine="2"/>
        <w:jc w:val="both"/>
        <w:rPr>
          <w:rFonts w:ascii="Arial" w:eastAsia="Arial Narrow" w:hAnsi="Arial" w:cs="Arial"/>
          <w:b/>
          <w:bCs/>
          <w:sz w:val="22"/>
          <w:szCs w:val="22"/>
          <w:lang w:val="es-MX"/>
        </w:rPr>
      </w:pPr>
    </w:p>
    <w:p w:rsidR="00243B29" w:rsidRPr="000E0551" w:rsidRDefault="007513B2" w:rsidP="00243B29">
      <w:pPr>
        <w:spacing w:after="0"/>
        <w:jc w:val="both"/>
        <w:rPr>
          <w:rFonts w:ascii="Arial" w:eastAsia="Century Gothic" w:hAnsi="Arial" w:cs="Arial"/>
          <w:spacing w:val="5"/>
          <w:sz w:val="22"/>
          <w:szCs w:val="22"/>
          <w:lang w:val="es-MX"/>
        </w:rPr>
      </w:pPr>
      <w:r w:rsidRPr="000E0551">
        <w:rPr>
          <w:rFonts w:ascii="Arial" w:eastAsia="Century Gothic" w:hAnsi="Arial" w:cs="Arial"/>
          <w:spacing w:val="5"/>
          <w:sz w:val="22"/>
          <w:szCs w:val="22"/>
          <w:lang w:val="es-MX"/>
        </w:rPr>
        <w:t xml:space="preserve">El Instituto Nacional de Antropología e Historia (INAH), </w:t>
      </w:r>
      <w:r w:rsidR="00775CE5" w:rsidRPr="000E0551">
        <w:rPr>
          <w:rFonts w:ascii="Arial" w:eastAsia="Century Gothic" w:hAnsi="Arial" w:cs="Arial"/>
          <w:spacing w:val="5"/>
          <w:sz w:val="22"/>
          <w:szCs w:val="22"/>
          <w:lang w:val="es-MX"/>
        </w:rPr>
        <w:t xml:space="preserve">con domicilio en </w:t>
      </w:r>
      <w:r w:rsidR="00D17D0E" w:rsidRPr="000E0551">
        <w:rPr>
          <w:rFonts w:ascii="Arial" w:eastAsia="Century Gothic" w:hAnsi="Arial" w:cs="Arial"/>
          <w:spacing w:val="5"/>
          <w:sz w:val="22"/>
          <w:szCs w:val="22"/>
          <w:lang w:val="es-MX"/>
        </w:rPr>
        <w:t>Córdoba 45</w:t>
      </w:r>
      <w:r w:rsidR="00775CE5" w:rsidRPr="000E0551">
        <w:rPr>
          <w:rFonts w:ascii="Arial" w:eastAsia="Century Gothic" w:hAnsi="Arial" w:cs="Arial"/>
          <w:spacing w:val="5"/>
          <w:sz w:val="22"/>
          <w:szCs w:val="22"/>
          <w:lang w:val="es-MX"/>
        </w:rPr>
        <w:t>, c</w:t>
      </w:r>
      <w:r w:rsidR="00243B29" w:rsidRPr="000E0551">
        <w:rPr>
          <w:rFonts w:ascii="Arial" w:eastAsia="Century Gothic" w:hAnsi="Arial" w:cs="Arial"/>
          <w:spacing w:val="5"/>
          <w:sz w:val="22"/>
          <w:szCs w:val="22"/>
          <w:lang w:val="es-MX"/>
        </w:rPr>
        <w:t xml:space="preserve">olonia </w:t>
      </w:r>
      <w:r w:rsidR="00D17D0E" w:rsidRPr="000E0551">
        <w:rPr>
          <w:rFonts w:ascii="Arial" w:eastAsia="Century Gothic" w:hAnsi="Arial" w:cs="Arial"/>
          <w:spacing w:val="5"/>
          <w:sz w:val="22"/>
          <w:szCs w:val="22"/>
          <w:lang w:val="es-MX"/>
        </w:rPr>
        <w:t>Roma</w:t>
      </w:r>
      <w:r w:rsidR="00243B29" w:rsidRPr="000E0551">
        <w:rPr>
          <w:rFonts w:ascii="Arial" w:eastAsia="Century Gothic" w:hAnsi="Arial" w:cs="Arial"/>
          <w:spacing w:val="5"/>
          <w:sz w:val="22"/>
          <w:szCs w:val="22"/>
          <w:lang w:val="es-MX"/>
        </w:rPr>
        <w:t>, Cuauhtémo</w:t>
      </w:r>
      <w:r w:rsidR="00D17D0E" w:rsidRPr="000E0551">
        <w:rPr>
          <w:rFonts w:ascii="Arial" w:eastAsia="Century Gothic" w:hAnsi="Arial" w:cs="Arial"/>
          <w:spacing w:val="5"/>
          <w:sz w:val="22"/>
          <w:szCs w:val="22"/>
          <w:lang w:val="es-MX"/>
        </w:rPr>
        <w:t>c, Ciudad de México, CP. 067</w:t>
      </w:r>
      <w:r w:rsidR="00775CE5" w:rsidRPr="000E0551">
        <w:rPr>
          <w:rFonts w:ascii="Arial" w:eastAsia="Century Gothic" w:hAnsi="Arial" w:cs="Arial"/>
          <w:spacing w:val="5"/>
          <w:sz w:val="22"/>
          <w:szCs w:val="22"/>
          <w:lang w:val="es-MX"/>
        </w:rPr>
        <w:t>00</w:t>
      </w:r>
      <w:r w:rsidR="00243B29" w:rsidRPr="000E0551">
        <w:rPr>
          <w:rFonts w:ascii="Arial" w:eastAsia="Century Gothic" w:hAnsi="Arial" w:cs="Arial"/>
          <w:spacing w:val="5"/>
          <w:sz w:val="22"/>
          <w:szCs w:val="22"/>
          <w:lang w:val="es-MX"/>
        </w:rPr>
        <w:t>,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243B29" w:rsidRPr="000E0551" w:rsidRDefault="00243B29" w:rsidP="00243B29">
      <w:pPr>
        <w:spacing w:after="0"/>
        <w:jc w:val="both"/>
        <w:rPr>
          <w:rFonts w:ascii="Arial" w:eastAsia="Century Gothic" w:hAnsi="Arial" w:cs="Arial"/>
          <w:spacing w:val="5"/>
          <w:sz w:val="22"/>
          <w:szCs w:val="22"/>
          <w:lang w:val="es-MX"/>
        </w:rPr>
      </w:pPr>
    </w:p>
    <w:p w:rsidR="00243B29" w:rsidRPr="000E0551" w:rsidRDefault="00243B29" w:rsidP="00243B29">
      <w:pPr>
        <w:spacing w:after="0"/>
        <w:jc w:val="both"/>
        <w:rPr>
          <w:rFonts w:ascii="Arial" w:eastAsia="Century Gothic" w:hAnsi="Arial" w:cs="Arial"/>
          <w:b/>
          <w:spacing w:val="5"/>
          <w:sz w:val="22"/>
          <w:szCs w:val="22"/>
          <w:lang w:val="es-MX"/>
        </w:rPr>
      </w:pPr>
      <w:r w:rsidRPr="000E0551">
        <w:rPr>
          <w:rFonts w:ascii="Arial" w:eastAsia="Century Gothic" w:hAnsi="Arial" w:cs="Arial"/>
          <w:b/>
          <w:spacing w:val="5"/>
          <w:sz w:val="22"/>
          <w:szCs w:val="22"/>
          <w:lang w:val="es-MX"/>
        </w:rPr>
        <w:t>¿Qué datos personales solicitamos y para qué fines?</w:t>
      </w:r>
    </w:p>
    <w:p w:rsidR="00243B29" w:rsidRPr="000E0551" w:rsidRDefault="00243B29" w:rsidP="00243B29">
      <w:pPr>
        <w:spacing w:after="0"/>
        <w:jc w:val="both"/>
        <w:rPr>
          <w:rFonts w:ascii="Arial" w:eastAsia="Arial Narrow" w:hAnsi="Arial" w:cs="Arial"/>
          <w:b/>
          <w:bCs/>
          <w:spacing w:val="-1"/>
          <w:sz w:val="22"/>
          <w:szCs w:val="22"/>
          <w:lang w:val="es-MX"/>
        </w:rPr>
      </w:pPr>
    </w:p>
    <w:p w:rsidR="00243B29" w:rsidRPr="000E0551" w:rsidRDefault="00243B29" w:rsidP="00243B29">
      <w:pPr>
        <w:spacing w:after="0"/>
        <w:jc w:val="both"/>
        <w:rPr>
          <w:rFonts w:ascii="Arial" w:eastAsia="Century Gothic" w:hAnsi="Arial" w:cs="Arial"/>
          <w:spacing w:val="5"/>
          <w:sz w:val="22"/>
          <w:szCs w:val="22"/>
          <w:lang w:val="es-MX"/>
        </w:rPr>
      </w:pPr>
      <w:r w:rsidRPr="000E0551">
        <w:rPr>
          <w:rFonts w:ascii="Arial" w:eastAsia="Century Gothic" w:hAnsi="Arial" w:cs="Arial"/>
          <w:spacing w:val="5"/>
          <w:sz w:val="22"/>
          <w:szCs w:val="22"/>
          <w:lang w:val="es-MX"/>
        </w:rPr>
        <w:t xml:space="preserve">Los datos personales que solicitamos los utilizaremos para las siguientes finalidades: </w:t>
      </w:r>
    </w:p>
    <w:p w:rsidR="007513B2" w:rsidRPr="000E0551" w:rsidRDefault="007513B2" w:rsidP="001241F3">
      <w:pPr>
        <w:spacing w:after="0"/>
        <w:ind w:firstLine="2"/>
        <w:jc w:val="both"/>
        <w:rPr>
          <w:rFonts w:ascii="Arial" w:eastAsia="Arial Narrow" w:hAnsi="Arial" w:cs="Arial"/>
          <w:b/>
          <w:bCs/>
          <w:spacing w:val="-1"/>
          <w:sz w:val="22"/>
          <w:szCs w:val="22"/>
          <w:lang w:val="es-MX"/>
        </w:rPr>
      </w:pPr>
    </w:p>
    <w:tbl>
      <w:tblPr>
        <w:tblW w:w="4834"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37"/>
        <w:gridCol w:w="1252"/>
        <w:gridCol w:w="1332"/>
      </w:tblGrid>
      <w:tr w:rsidR="00243B29" w:rsidRPr="000E0551" w:rsidTr="00F363F3">
        <w:trPr>
          <w:tblCellSpacing w:w="15" w:type="dxa"/>
          <w:jc w:val="center"/>
        </w:trPr>
        <w:tc>
          <w:tcPr>
            <w:tcW w:w="3559" w:type="pct"/>
            <w:vMerge w:val="restart"/>
            <w:tcBorders>
              <w:top w:val="outset" w:sz="6" w:space="0" w:color="auto"/>
              <w:left w:val="outset" w:sz="6" w:space="0" w:color="auto"/>
              <w:bottom w:val="outset" w:sz="6" w:space="0" w:color="auto"/>
              <w:right w:val="outset" w:sz="6" w:space="0" w:color="auto"/>
            </w:tcBorders>
            <w:vAlign w:val="center"/>
            <w:hideMark/>
          </w:tcPr>
          <w:p w:rsidR="00243B29" w:rsidRPr="000E0551" w:rsidRDefault="00243B29" w:rsidP="00D6489D">
            <w:pPr>
              <w:spacing w:after="0"/>
              <w:jc w:val="both"/>
              <w:rPr>
                <w:rFonts w:ascii="Arial" w:hAnsi="Arial" w:cs="Arial"/>
                <w:sz w:val="22"/>
                <w:szCs w:val="22"/>
                <w:lang w:val="es-MX"/>
              </w:rPr>
            </w:pPr>
            <w:r w:rsidRPr="000E0551">
              <w:rPr>
                <w:rFonts w:ascii="Arial" w:hAnsi="Arial" w:cs="Arial"/>
                <w:sz w:val="22"/>
                <w:szCs w:val="22"/>
                <w:lang w:val="es-MX"/>
              </w:rPr>
              <w:t>Finalidad</w:t>
            </w:r>
            <w:r w:rsidR="00DF654A" w:rsidRPr="000E0551">
              <w:rPr>
                <w:rFonts w:ascii="Arial" w:hAnsi="Arial" w:cs="Arial"/>
                <w:sz w:val="22"/>
                <w:szCs w:val="22"/>
                <w:lang w:val="es-MX"/>
              </w:rPr>
              <w:t>es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43B29" w:rsidRPr="000E0551" w:rsidRDefault="00243B29" w:rsidP="00F363F3">
            <w:pPr>
              <w:spacing w:after="0"/>
              <w:ind w:left="278"/>
              <w:jc w:val="center"/>
              <w:rPr>
                <w:rFonts w:ascii="Arial" w:hAnsi="Arial" w:cs="Arial"/>
                <w:sz w:val="22"/>
                <w:szCs w:val="22"/>
                <w:lang w:val="es-MX"/>
              </w:rPr>
            </w:pPr>
            <w:r w:rsidRPr="000E0551">
              <w:rPr>
                <w:rFonts w:ascii="Arial" w:hAnsi="Arial" w:cs="Arial"/>
                <w:sz w:val="22"/>
                <w:szCs w:val="22"/>
                <w:lang w:val="es-MX"/>
              </w:rPr>
              <w:t>¿Requieren consentimiento del titular?</w:t>
            </w:r>
          </w:p>
        </w:tc>
      </w:tr>
      <w:tr w:rsidR="00243B29" w:rsidRPr="000E0551" w:rsidTr="00F363F3">
        <w:trPr>
          <w:tblCellSpacing w:w="15" w:type="dxa"/>
          <w:jc w:val="center"/>
        </w:trPr>
        <w:tc>
          <w:tcPr>
            <w:tcW w:w="3559" w:type="pct"/>
            <w:vMerge/>
            <w:tcBorders>
              <w:top w:val="outset" w:sz="6" w:space="0" w:color="auto"/>
              <w:left w:val="outset" w:sz="6" w:space="0" w:color="auto"/>
              <w:bottom w:val="outset" w:sz="6" w:space="0" w:color="auto"/>
              <w:right w:val="outset" w:sz="6" w:space="0" w:color="auto"/>
            </w:tcBorders>
            <w:vAlign w:val="center"/>
            <w:hideMark/>
          </w:tcPr>
          <w:p w:rsidR="00243B29" w:rsidRPr="000E0551" w:rsidRDefault="00243B29" w:rsidP="00013A37">
            <w:pPr>
              <w:spacing w:after="0"/>
              <w:ind w:left="278"/>
              <w:jc w:val="both"/>
              <w:rPr>
                <w:rFonts w:ascii="Arial" w:hAnsi="Arial" w:cs="Arial"/>
                <w:sz w:val="22"/>
                <w:szCs w:val="22"/>
                <w:lang w:val="es-MX"/>
              </w:rPr>
            </w:pPr>
          </w:p>
        </w:tc>
        <w:tc>
          <w:tcPr>
            <w:tcW w:w="670" w:type="pct"/>
            <w:tcBorders>
              <w:top w:val="outset" w:sz="6" w:space="0" w:color="auto"/>
              <w:left w:val="outset" w:sz="6" w:space="0" w:color="auto"/>
              <w:bottom w:val="outset" w:sz="6" w:space="0" w:color="auto"/>
              <w:right w:val="outset" w:sz="6" w:space="0" w:color="auto"/>
            </w:tcBorders>
            <w:vAlign w:val="center"/>
            <w:hideMark/>
          </w:tcPr>
          <w:p w:rsidR="00243B29" w:rsidRPr="000E0551" w:rsidRDefault="00243B29" w:rsidP="000002B8">
            <w:pPr>
              <w:spacing w:after="0"/>
              <w:jc w:val="center"/>
              <w:rPr>
                <w:rFonts w:ascii="Arial" w:hAnsi="Arial" w:cs="Arial"/>
                <w:sz w:val="22"/>
                <w:szCs w:val="22"/>
                <w:lang w:val="es-MX"/>
              </w:rPr>
            </w:pPr>
            <w:r w:rsidRPr="000E0551">
              <w:rPr>
                <w:rFonts w:ascii="Arial" w:hAnsi="Arial" w:cs="Arial"/>
                <w:sz w:val="22"/>
                <w:szCs w:val="22"/>
                <w:lang w:val="es-MX"/>
              </w:rPr>
              <w:t>NO</w:t>
            </w:r>
          </w:p>
        </w:tc>
        <w:tc>
          <w:tcPr>
            <w:tcW w:w="706" w:type="pct"/>
            <w:tcBorders>
              <w:top w:val="outset" w:sz="6" w:space="0" w:color="auto"/>
              <w:left w:val="outset" w:sz="6" w:space="0" w:color="auto"/>
              <w:bottom w:val="outset" w:sz="6" w:space="0" w:color="auto"/>
              <w:right w:val="outset" w:sz="6" w:space="0" w:color="auto"/>
            </w:tcBorders>
            <w:vAlign w:val="center"/>
            <w:hideMark/>
          </w:tcPr>
          <w:p w:rsidR="00243B29" w:rsidRPr="000E0551" w:rsidRDefault="00243B29" w:rsidP="000002B8">
            <w:pPr>
              <w:spacing w:after="0"/>
              <w:jc w:val="center"/>
              <w:rPr>
                <w:rFonts w:ascii="Arial" w:hAnsi="Arial" w:cs="Arial"/>
                <w:sz w:val="22"/>
                <w:szCs w:val="22"/>
                <w:lang w:val="es-MX"/>
              </w:rPr>
            </w:pPr>
            <w:r w:rsidRPr="000E0551">
              <w:rPr>
                <w:rFonts w:ascii="Arial" w:hAnsi="Arial" w:cs="Arial"/>
                <w:sz w:val="22"/>
                <w:szCs w:val="22"/>
                <w:lang w:val="es-MX"/>
              </w:rPr>
              <w:t>SI</w:t>
            </w:r>
          </w:p>
        </w:tc>
      </w:tr>
      <w:tr w:rsidR="00243B29" w:rsidRPr="000E0551" w:rsidTr="00F363F3">
        <w:trPr>
          <w:tblCellSpacing w:w="15" w:type="dxa"/>
          <w:jc w:val="center"/>
        </w:trPr>
        <w:tc>
          <w:tcPr>
            <w:tcW w:w="3559" w:type="pct"/>
            <w:tcBorders>
              <w:top w:val="outset" w:sz="6" w:space="0" w:color="auto"/>
              <w:left w:val="outset" w:sz="6" w:space="0" w:color="auto"/>
              <w:bottom w:val="outset" w:sz="6" w:space="0" w:color="auto"/>
              <w:right w:val="outset" w:sz="6" w:space="0" w:color="auto"/>
            </w:tcBorders>
            <w:vAlign w:val="center"/>
            <w:hideMark/>
          </w:tcPr>
          <w:p w:rsidR="00243B29" w:rsidRPr="00F363F3" w:rsidRDefault="0035170E" w:rsidP="00484D7F">
            <w:pPr>
              <w:spacing w:after="0"/>
              <w:jc w:val="both"/>
              <w:rPr>
                <w:rFonts w:ascii="Arial" w:hAnsi="Arial" w:cs="Arial"/>
                <w:sz w:val="20"/>
                <w:szCs w:val="20"/>
                <w:lang w:val="es-MX"/>
              </w:rPr>
            </w:pPr>
            <w:r w:rsidRPr="00F363F3">
              <w:rPr>
                <w:rFonts w:ascii="Cambria" w:eastAsia="MS Mincho" w:hAnsi="Cambria" w:cs="Times New Roman"/>
                <w:b/>
                <w:sz w:val="18"/>
                <w:lang w:val="es-MX" w:eastAsia="es-ES"/>
              </w:rPr>
              <w:t>RECIBIR</w:t>
            </w:r>
            <w:r w:rsidR="000E0551" w:rsidRPr="00F363F3">
              <w:rPr>
                <w:rFonts w:ascii="Cambria" w:eastAsia="MS Mincho" w:hAnsi="Cambria" w:cs="Times New Roman"/>
                <w:b/>
                <w:sz w:val="18"/>
                <w:lang w:val="es-MX" w:eastAsia="es-ES"/>
              </w:rPr>
              <w:t xml:space="preserve"> </w:t>
            </w:r>
            <w:r w:rsidR="00F363F3">
              <w:rPr>
                <w:rFonts w:ascii="Cambria" w:eastAsia="MS Mincho" w:hAnsi="Cambria" w:cs="Times New Roman"/>
                <w:b/>
                <w:sz w:val="18"/>
                <w:lang w:val="es-MX" w:eastAsia="es-ES"/>
              </w:rPr>
              <w:t xml:space="preserve">Y DAR TRAMITE A </w:t>
            </w:r>
            <w:r w:rsidRPr="00F363F3">
              <w:rPr>
                <w:rFonts w:ascii="Cambria" w:eastAsia="MS Mincho" w:hAnsi="Cambria" w:cs="Times New Roman"/>
                <w:b/>
                <w:sz w:val="18"/>
                <w:lang w:val="es-MX" w:eastAsia="es-ES"/>
              </w:rPr>
              <w:t>LAS SOLICITUDES DE</w:t>
            </w:r>
            <w:bookmarkStart w:id="0" w:name="_GoBack"/>
            <w:bookmarkEnd w:id="0"/>
            <w:r w:rsidRPr="00F363F3">
              <w:rPr>
                <w:rFonts w:ascii="Cambria" w:eastAsia="MS Mincho" w:hAnsi="Cambria" w:cs="Times New Roman"/>
                <w:b/>
                <w:sz w:val="18"/>
                <w:lang w:val="es-MX" w:eastAsia="es-ES"/>
              </w:rPr>
              <w:t xml:space="preserve">L FORMATO </w:t>
            </w:r>
            <w:r w:rsidR="00484D7F" w:rsidRPr="00F363F3">
              <w:rPr>
                <w:rFonts w:ascii="Cambria" w:eastAsia="MS Mincho" w:hAnsi="Cambria" w:cs="Times New Roman"/>
                <w:b/>
                <w:sz w:val="18"/>
                <w:lang w:val="es-MX" w:eastAsia="es-ES"/>
              </w:rPr>
              <w:t>PARA EL MOVIMIENTO DE BIENES PALEONTOLÓGICOS A NIVEL NACIONAL COMO EXPORTACIÓN TEMPORAL.</w:t>
            </w:r>
          </w:p>
        </w:tc>
        <w:tc>
          <w:tcPr>
            <w:tcW w:w="670" w:type="pct"/>
            <w:tcBorders>
              <w:top w:val="outset" w:sz="6" w:space="0" w:color="auto"/>
              <w:left w:val="outset" w:sz="6" w:space="0" w:color="auto"/>
              <w:bottom w:val="outset" w:sz="6" w:space="0" w:color="auto"/>
              <w:right w:val="outset" w:sz="6" w:space="0" w:color="auto"/>
            </w:tcBorders>
            <w:vAlign w:val="center"/>
            <w:hideMark/>
          </w:tcPr>
          <w:p w:rsidR="00243B29" w:rsidRPr="000E0551" w:rsidRDefault="00E23480" w:rsidP="000002B8">
            <w:pPr>
              <w:spacing w:after="0"/>
              <w:jc w:val="center"/>
              <w:rPr>
                <w:rFonts w:ascii="Arial" w:hAnsi="Arial" w:cs="Arial"/>
                <w:sz w:val="22"/>
                <w:szCs w:val="22"/>
                <w:lang w:val="es-MX"/>
              </w:rPr>
            </w:pPr>
            <w:r>
              <w:rPr>
                <w:rFonts w:ascii="Arial" w:hAnsi="Arial" w:cs="Arial"/>
                <w:sz w:val="22"/>
                <w:szCs w:val="22"/>
                <w:lang w:val="es-MX"/>
              </w:rPr>
              <w:t>X</w:t>
            </w:r>
          </w:p>
        </w:tc>
        <w:tc>
          <w:tcPr>
            <w:tcW w:w="706" w:type="pct"/>
            <w:tcBorders>
              <w:top w:val="outset" w:sz="6" w:space="0" w:color="auto"/>
              <w:left w:val="outset" w:sz="6" w:space="0" w:color="auto"/>
              <w:bottom w:val="outset" w:sz="6" w:space="0" w:color="auto"/>
              <w:right w:val="outset" w:sz="6" w:space="0" w:color="auto"/>
            </w:tcBorders>
            <w:vAlign w:val="center"/>
          </w:tcPr>
          <w:p w:rsidR="00243B29" w:rsidRPr="000E0551" w:rsidRDefault="00243B29" w:rsidP="000002B8">
            <w:pPr>
              <w:spacing w:after="0"/>
              <w:jc w:val="center"/>
              <w:rPr>
                <w:rFonts w:ascii="Arial" w:hAnsi="Arial" w:cs="Arial"/>
                <w:sz w:val="22"/>
                <w:szCs w:val="22"/>
                <w:lang w:val="es-MX"/>
              </w:rPr>
            </w:pPr>
          </w:p>
        </w:tc>
      </w:tr>
    </w:tbl>
    <w:p w:rsidR="0035170E" w:rsidRPr="0035170E" w:rsidRDefault="0035170E" w:rsidP="0035170E">
      <w:pPr>
        <w:pStyle w:val="NormalWeb"/>
        <w:jc w:val="both"/>
        <w:rPr>
          <w:rFonts w:ascii="Arial" w:eastAsia="Century Gothic" w:hAnsi="Arial" w:cs="Arial"/>
          <w:spacing w:val="5"/>
          <w:sz w:val="22"/>
          <w:szCs w:val="22"/>
          <w:lang w:val="es-MX"/>
        </w:rPr>
      </w:pPr>
      <w:r w:rsidRPr="0035170E">
        <w:rPr>
          <w:rFonts w:ascii="Arial" w:eastAsia="Century Gothic" w:hAnsi="Arial" w:cs="Arial"/>
          <w:spacing w:val="5"/>
          <w:sz w:val="22"/>
          <w:szCs w:val="22"/>
          <w:lang w:val="es-MX"/>
        </w:rPr>
        <w:t>Si usted no manifiesta su oposición para que sus datos personales se utilicen para las finalidades anteriormente señaladas, se entenderá que ha otorgado su consentimiento para ello.</w:t>
      </w:r>
    </w:p>
    <w:p w:rsidR="00B858E9" w:rsidRDefault="00B858E9" w:rsidP="00B858E9">
      <w:pPr>
        <w:spacing w:after="0"/>
        <w:jc w:val="both"/>
        <w:rPr>
          <w:rFonts w:ascii="Arial" w:eastAsia="Arial Narrow" w:hAnsi="Arial" w:cs="Arial"/>
          <w:b/>
          <w:spacing w:val="1"/>
          <w:sz w:val="22"/>
          <w:szCs w:val="22"/>
          <w:lang w:val="es-MX"/>
        </w:rPr>
      </w:pPr>
      <w:r w:rsidRPr="00967A6F">
        <w:rPr>
          <w:rFonts w:ascii="Arial" w:eastAsia="Arial Narrow" w:hAnsi="Arial" w:cs="Arial"/>
          <w:b/>
          <w:spacing w:val="1"/>
          <w:sz w:val="22"/>
          <w:szCs w:val="22"/>
          <w:lang w:val="es-MX"/>
        </w:rPr>
        <w:t xml:space="preserve">Para llevar a cabo las finalidades descritas en el presente aviso de privacidad, se solicitarán los siguientes datos personales: </w:t>
      </w:r>
    </w:p>
    <w:p w:rsidR="00967A6F" w:rsidRDefault="00967A6F" w:rsidP="00B858E9">
      <w:pPr>
        <w:spacing w:after="0"/>
        <w:jc w:val="both"/>
        <w:rPr>
          <w:rFonts w:ascii="Arial" w:eastAsia="Arial Narrow" w:hAnsi="Arial" w:cs="Arial"/>
          <w:b/>
          <w:spacing w:val="1"/>
          <w:sz w:val="22"/>
          <w:szCs w:val="22"/>
          <w:lang w:val="es-MX"/>
        </w:rPr>
      </w:pPr>
    </w:p>
    <w:p w:rsidR="00B858E9" w:rsidRPr="00FE565C" w:rsidRDefault="00B858E9" w:rsidP="00990384">
      <w:pPr>
        <w:pStyle w:val="Prrafodelista"/>
        <w:widowControl w:val="0"/>
        <w:numPr>
          <w:ilvl w:val="0"/>
          <w:numId w:val="19"/>
        </w:numPr>
        <w:jc w:val="both"/>
        <w:rPr>
          <w:rFonts w:ascii="Arial" w:eastAsia="Arial Narrow" w:hAnsi="Arial" w:cs="Arial"/>
          <w:spacing w:val="-9"/>
          <w:sz w:val="22"/>
          <w:szCs w:val="22"/>
        </w:rPr>
      </w:pPr>
      <w:r w:rsidRPr="00FE565C">
        <w:rPr>
          <w:rFonts w:ascii="Arial" w:eastAsia="Arial Narrow" w:hAnsi="Arial" w:cs="Arial"/>
          <w:spacing w:val="-9"/>
          <w:sz w:val="22"/>
          <w:szCs w:val="22"/>
        </w:rPr>
        <w:t xml:space="preserve">Nombre </w:t>
      </w:r>
    </w:p>
    <w:p w:rsidR="00967A6F" w:rsidRPr="00FE565C" w:rsidRDefault="0035170E" w:rsidP="009D27C6">
      <w:pPr>
        <w:pStyle w:val="Prrafodelista"/>
        <w:widowControl w:val="0"/>
        <w:numPr>
          <w:ilvl w:val="0"/>
          <w:numId w:val="19"/>
        </w:numPr>
        <w:jc w:val="both"/>
        <w:rPr>
          <w:rFonts w:ascii="Arial" w:eastAsia="Arial Narrow" w:hAnsi="Arial" w:cs="Arial"/>
          <w:spacing w:val="-9"/>
          <w:sz w:val="22"/>
          <w:szCs w:val="22"/>
        </w:rPr>
      </w:pPr>
      <w:r w:rsidRPr="00FE565C">
        <w:rPr>
          <w:rFonts w:ascii="Arial" w:eastAsia="Arial Narrow" w:hAnsi="Arial" w:cs="Arial"/>
          <w:spacing w:val="-9"/>
          <w:sz w:val="22"/>
          <w:szCs w:val="22"/>
        </w:rPr>
        <w:t>Grado Académico</w:t>
      </w:r>
    </w:p>
    <w:p w:rsidR="001241F3" w:rsidRPr="00FE565C" w:rsidRDefault="00FE565C" w:rsidP="002934EC">
      <w:pPr>
        <w:pStyle w:val="Prrafodelista"/>
        <w:widowControl w:val="0"/>
        <w:numPr>
          <w:ilvl w:val="0"/>
          <w:numId w:val="19"/>
        </w:numPr>
        <w:jc w:val="both"/>
        <w:rPr>
          <w:rFonts w:ascii="Arial" w:eastAsia="Arial Narrow" w:hAnsi="Arial" w:cs="Arial"/>
          <w:spacing w:val="-9"/>
          <w:sz w:val="22"/>
          <w:szCs w:val="22"/>
        </w:rPr>
      </w:pPr>
      <w:r w:rsidRPr="00FE565C">
        <w:rPr>
          <w:rFonts w:ascii="Arial" w:eastAsia="Arial Narrow" w:hAnsi="Arial" w:cs="Arial"/>
          <w:spacing w:val="-9"/>
          <w:sz w:val="22"/>
          <w:szCs w:val="22"/>
        </w:rPr>
        <w:t>Institución de adscripción.</w:t>
      </w:r>
    </w:p>
    <w:p w:rsidR="001241F3" w:rsidRPr="000E0551" w:rsidRDefault="001241F3" w:rsidP="001241F3">
      <w:pPr>
        <w:pStyle w:val="Prrafodelista"/>
        <w:widowControl w:val="0"/>
        <w:jc w:val="both"/>
        <w:rPr>
          <w:rFonts w:ascii="Arial" w:hAnsi="Arial" w:cs="Arial"/>
          <w:sz w:val="22"/>
          <w:szCs w:val="22"/>
        </w:rPr>
      </w:pPr>
    </w:p>
    <w:p w:rsidR="002934EC" w:rsidRPr="000E0551" w:rsidRDefault="002934EC" w:rsidP="002934EC">
      <w:pPr>
        <w:spacing w:after="0"/>
        <w:jc w:val="both"/>
        <w:rPr>
          <w:rFonts w:ascii="Arial" w:eastAsia="Arial Narrow" w:hAnsi="Arial" w:cs="Arial"/>
          <w:b/>
          <w:spacing w:val="1"/>
          <w:sz w:val="22"/>
          <w:szCs w:val="22"/>
          <w:lang w:val="es-MX"/>
        </w:rPr>
      </w:pPr>
      <w:r w:rsidRPr="000E0551">
        <w:rPr>
          <w:rFonts w:ascii="Arial" w:eastAsia="Arial Narrow" w:hAnsi="Arial" w:cs="Arial"/>
          <w:b/>
          <w:spacing w:val="1"/>
          <w:sz w:val="22"/>
          <w:szCs w:val="22"/>
          <w:lang w:val="es-MX"/>
        </w:rPr>
        <w:t>¿Con quién compartimos su información personal y para qué fines?</w:t>
      </w:r>
    </w:p>
    <w:p w:rsidR="002934EC" w:rsidRPr="000E0551" w:rsidRDefault="002934EC" w:rsidP="002934EC">
      <w:pPr>
        <w:spacing w:after="0"/>
        <w:jc w:val="both"/>
        <w:rPr>
          <w:rFonts w:ascii="Arial" w:eastAsia="Arial Narrow" w:hAnsi="Arial" w:cs="Arial"/>
          <w:spacing w:val="1"/>
          <w:sz w:val="22"/>
          <w:szCs w:val="22"/>
          <w:lang w:val="es-MX"/>
        </w:rPr>
      </w:pP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2934EC" w:rsidRPr="000E0551" w:rsidRDefault="002934EC" w:rsidP="002934EC">
      <w:pPr>
        <w:spacing w:after="0"/>
        <w:jc w:val="both"/>
        <w:rPr>
          <w:rFonts w:ascii="Arial" w:eastAsia="Arial Narrow" w:hAnsi="Arial" w:cs="Arial"/>
          <w:spacing w:val="1"/>
          <w:sz w:val="22"/>
          <w:szCs w:val="22"/>
          <w:lang w:val="es-MX"/>
        </w:rPr>
      </w:pPr>
    </w:p>
    <w:p w:rsidR="002934EC" w:rsidRPr="000E0551" w:rsidRDefault="002934EC" w:rsidP="002934EC">
      <w:pPr>
        <w:spacing w:after="0"/>
        <w:jc w:val="both"/>
        <w:rPr>
          <w:rFonts w:ascii="Arial" w:eastAsia="Arial Narrow" w:hAnsi="Arial" w:cs="Arial"/>
          <w:b/>
          <w:spacing w:val="1"/>
          <w:sz w:val="22"/>
          <w:szCs w:val="22"/>
          <w:lang w:val="es-MX"/>
        </w:rPr>
      </w:pPr>
      <w:r w:rsidRPr="000E0551">
        <w:rPr>
          <w:rFonts w:ascii="Arial" w:eastAsia="Arial Narrow" w:hAnsi="Arial" w:cs="Arial"/>
          <w:b/>
          <w:spacing w:val="1"/>
          <w:sz w:val="22"/>
          <w:szCs w:val="22"/>
          <w:lang w:val="es-MX"/>
        </w:rPr>
        <w:t>¿Cuál es el fundamento para el tratamiento de datos personales?</w:t>
      </w:r>
    </w:p>
    <w:p w:rsidR="002934EC" w:rsidRPr="000E0551" w:rsidRDefault="002934EC" w:rsidP="002934EC">
      <w:pPr>
        <w:spacing w:after="0"/>
        <w:jc w:val="both"/>
        <w:rPr>
          <w:rFonts w:ascii="Arial" w:eastAsia="Arial Narrow" w:hAnsi="Arial" w:cs="Arial"/>
          <w:spacing w:val="1"/>
          <w:sz w:val="22"/>
          <w:szCs w:val="22"/>
          <w:lang w:val="es-MX"/>
        </w:rPr>
      </w:pPr>
    </w:p>
    <w:p w:rsidR="00AD0EC3" w:rsidRPr="00743480" w:rsidRDefault="00AD0EC3" w:rsidP="00D22B05">
      <w:pPr>
        <w:spacing w:after="0"/>
        <w:jc w:val="both"/>
        <w:rPr>
          <w:rFonts w:ascii="Arial" w:hAnsi="Arial" w:cs="Arial"/>
          <w:sz w:val="22"/>
          <w:szCs w:val="22"/>
          <w:lang w:val="es-MX"/>
        </w:rPr>
      </w:pPr>
      <w:r w:rsidRPr="00F363F3">
        <w:rPr>
          <w:rFonts w:ascii="Arial" w:eastAsia="Arial Narrow" w:hAnsi="Arial" w:cs="Arial"/>
          <w:spacing w:val="1"/>
          <w:sz w:val="22"/>
          <w:szCs w:val="22"/>
          <w:lang w:val="es-MX"/>
        </w:rPr>
        <w:t>De</w:t>
      </w:r>
      <w:r w:rsidR="00F363F3" w:rsidRPr="00F363F3">
        <w:rPr>
          <w:rFonts w:ascii="Arial" w:eastAsia="Arial Narrow" w:hAnsi="Arial" w:cs="Arial"/>
          <w:spacing w:val="1"/>
          <w:sz w:val="22"/>
          <w:szCs w:val="22"/>
          <w:lang w:val="es-MX"/>
        </w:rPr>
        <w:t xml:space="preserve"> conformidad con el </w:t>
      </w:r>
      <w:r w:rsidR="00F363F3" w:rsidRPr="00F363F3">
        <w:rPr>
          <w:rFonts w:ascii="Arial" w:hAnsi="Arial" w:cs="Arial"/>
          <w:sz w:val="22"/>
          <w:szCs w:val="22"/>
          <w:lang w:val="es-MX"/>
        </w:rPr>
        <w:t>a</w:t>
      </w:r>
      <w:r w:rsidR="00484D7F" w:rsidRPr="00F363F3">
        <w:rPr>
          <w:rFonts w:ascii="Arial" w:hAnsi="Arial" w:cs="Arial"/>
          <w:sz w:val="22"/>
          <w:szCs w:val="22"/>
          <w:lang w:val="es-MX"/>
        </w:rPr>
        <w:t>rtículo 2, fracción XVII,</w:t>
      </w:r>
      <w:r w:rsidR="00F363F3" w:rsidRPr="00F363F3">
        <w:rPr>
          <w:rFonts w:ascii="Arial" w:hAnsi="Arial" w:cs="Arial"/>
          <w:sz w:val="22"/>
          <w:szCs w:val="22"/>
          <w:lang w:val="es-MX"/>
        </w:rPr>
        <w:t xml:space="preserve"> y 7</w:t>
      </w:r>
      <w:r w:rsidR="00484D7F" w:rsidRPr="00F363F3">
        <w:rPr>
          <w:rFonts w:ascii="Arial" w:hAnsi="Arial" w:cs="Arial"/>
          <w:sz w:val="22"/>
          <w:szCs w:val="22"/>
          <w:lang w:val="es-MX"/>
        </w:rPr>
        <w:t xml:space="preserve"> de la Ley Orgánica del Instituto Nacional de Antropología e Historia,</w:t>
      </w:r>
      <w:r w:rsidR="00F363F3" w:rsidRPr="00F363F3">
        <w:rPr>
          <w:rFonts w:ascii="Arial" w:hAnsi="Arial" w:cs="Arial"/>
          <w:sz w:val="22"/>
          <w:szCs w:val="22"/>
          <w:lang w:val="es-MX"/>
        </w:rPr>
        <w:t xml:space="preserve"> publicado en el Diario Oficial de la Federación y reformado el 17 de diciembre de 2015</w:t>
      </w:r>
      <w:r w:rsidR="00484D7F" w:rsidRPr="00F363F3">
        <w:rPr>
          <w:rFonts w:ascii="Arial" w:hAnsi="Arial" w:cs="Arial"/>
          <w:sz w:val="22"/>
          <w:szCs w:val="22"/>
          <w:lang w:val="es-MX"/>
        </w:rPr>
        <w:t xml:space="preserve"> </w:t>
      </w:r>
      <w:r w:rsidR="002934EC" w:rsidRPr="00F363F3">
        <w:rPr>
          <w:rFonts w:ascii="Arial" w:eastAsia="Arial Narrow" w:hAnsi="Arial" w:cs="Arial"/>
          <w:spacing w:val="1"/>
          <w:sz w:val="22"/>
          <w:szCs w:val="22"/>
          <w:lang w:val="es-MX"/>
        </w:rPr>
        <w:t xml:space="preserve">le corresponde </w:t>
      </w:r>
      <w:r w:rsidR="00E23480" w:rsidRPr="00F363F3">
        <w:rPr>
          <w:rFonts w:ascii="Arial" w:eastAsia="Arial Narrow" w:hAnsi="Arial" w:cs="Arial"/>
          <w:spacing w:val="1"/>
          <w:sz w:val="22"/>
          <w:szCs w:val="22"/>
          <w:lang w:val="es-MX"/>
        </w:rPr>
        <w:t xml:space="preserve">al Consejo de Paleontología </w:t>
      </w:r>
      <w:r w:rsidR="00743480" w:rsidRPr="00F363F3">
        <w:rPr>
          <w:rFonts w:ascii="Arial" w:eastAsia="Arial Narrow" w:hAnsi="Arial" w:cs="Arial"/>
          <w:spacing w:val="1"/>
          <w:sz w:val="22"/>
          <w:szCs w:val="22"/>
          <w:lang w:val="es-MX"/>
        </w:rPr>
        <w:t>f</w:t>
      </w:r>
      <w:r w:rsidRPr="00F363F3">
        <w:rPr>
          <w:rFonts w:ascii="Arial" w:hAnsi="Arial" w:cs="Arial"/>
          <w:sz w:val="22"/>
          <w:szCs w:val="22"/>
          <w:lang w:val="es-MX"/>
        </w:rPr>
        <w:t xml:space="preserve">ungir como órgano colegiado y consultivo de la Dirección General del INAH en materia de investigación, conservación de los vestigios o restos fósiles. Emitiendo las </w:t>
      </w:r>
      <w:r w:rsidR="00743480" w:rsidRPr="00F363F3">
        <w:rPr>
          <w:rFonts w:ascii="Arial" w:hAnsi="Arial" w:cs="Arial"/>
          <w:sz w:val="22"/>
          <w:szCs w:val="22"/>
          <w:lang w:val="es-MX"/>
        </w:rPr>
        <w:t>opiniones</w:t>
      </w:r>
      <w:r w:rsidRPr="00F363F3">
        <w:rPr>
          <w:rFonts w:ascii="Arial" w:hAnsi="Arial" w:cs="Arial"/>
          <w:sz w:val="22"/>
          <w:szCs w:val="22"/>
          <w:lang w:val="es-MX"/>
        </w:rPr>
        <w:t xml:space="preserve"> técnicas </w:t>
      </w:r>
      <w:r w:rsidR="00743480" w:rsidRPr="00F363F3">
        <w:rPr>
          <w:rFonts w:ascii="Arial" w:hAnsi="Arial" w:cs="Arial"/>
          <w:sz w:val="22"/>
          <w:szCs w:val="22"/>
          <w:lang w:val="es-MX"/>
        </w:rPr>
        <w:t>especializadas</w:t>
      </w:r>
      <w:r w:rsidRPr="00F363F3">
        <w:rPr>
          <w:rFonts w:ascii="Arial" w:hAnsi="Arial" w:cs="Arial"/>
          <w:sz w:val="22"/>
          <w:szCs w:val="22"/>
          <w:lang w:val="es-MX"/>
        </w:rPr>
        <w:t xml:space="preserve"> en la materia.</w:t>
      </w:r>
      <w:r w:rsidR="00FE565C" w:rsidRPr="00F363F3">
        <w:rPr>
          <w:rFonts w:ascii="Arial" w:hAnsi="Arial" w:cs="Arial"/>
          <w:sz w:val="22"/>
          <w:szCs w:val="22"/>
          <w:lang w:val="es-MX"/>
        </w:rPr>
        <w:t xml:space="preserve"> Por tal motivo para este trámite se solicita la información del investigador responsable del proyecto y de </w:t>
      </w:r>
      <w:r w:rsidR="00FE565C" w:rsidRPr="00F363F3">
        <w:rPr>
          <w:rFonts w:ascii="Arial" w:hAnsi="Arial" w:cs="Arial"/>
          <w:sz w:val="22"/>
          <w:szCs w:val="22"/>
          <w:lang w:val="es-MX"/>
        </w:rPr>
        <w:lastRenderedPageBreak/>
        <w:t>los bienes paleontológicos que son objeto de la solicitud de autorización (movimiento o exportación temporal).</w:t>
      </w:r>
    </w:p>
    <w:p w:rsidR="00E23480" w:rsidRDefault="00E23480" w:rsidP="002934EC">
      <w:pPr>
        <w:spacing w:after="0"/>
        <w:jc w:val="both"/>
        <w:rPr>
          <w:rFonts w:ascii="Arial" w:eastAsia="Arial Narrow" w:hAnsi="Arial" w:cs="Arial"/>
          <w:b/>
          <w:spacing w:val="1"/>
          <w:sz w:val="22"/>
          <w:szCs w:val="22"/>
          <w:lang w:val="es-MX"/>
        </w:rPr>
      </w:pPr>
    </w:p>
    <w:p w:rsidR="002934EC" w:rsidRPr="000E0551" w:rsidRDefault="002934EC" w:rsidP="002934EC">
      <w:pPr>
        <w:spacing w:after="0"/>
        <w:jc w:val="both"/>
        <w:rPr>
          <w:rFonts w:ascii="Arial" w:eastAsia="Arial Narrow" w:hAnsi="Arial" w:cs="Arial"/>
          <w:b/>
          <w:spacing w:val="1"/>
          <w:sz w:val="22"/>
          <w:szCs w:val="22"/>
          <w:lang w:val="es-MX"/>
        </w:rPr>
      </w:pPr>
      <w:r w:rsidRPr="000E0551">
        <w:rPr>
          <w:rFonts w:ascii="Arial" w:eastAsia="Arial Narrow" w:hAnsi="Arial" w:cs="Arial"/>
          <w:b/>
          <w:spacing w:val="1"/>
          <w:sz w:val="22"/>
          <w:szCs w:val="22"/>
          <w:lang w:val="es-MX"/>
        </w:rPr>
        <w:t>¿Dónde puedo ejercer mis derechos ARCO?</w:t>
      </w:r>
    </w:p>
    <w:p w:rsidR="002934EC" w:rsidRPr="000E0551" w:rsidRDefault="002934EC" w:rsidP="002934EC">
      <w:pPr>
        <w:spacing w:after="0"/>
        <w:jc w:val="both"/>
        <w:rPr>
          <w:rFonts w:ascii="Arial" w:eastAsia="Arial Narrow" w:hAnsi="Arial" w:cs="Arial"/>
          <w:spacing w:val="1"/>
          <w:sz w:val="22"/>
          <w:szCs w:val="22"/>
          <w:lang w:val="es-MX"/>
        </w:rPr>
      </w:pP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2934EC" w:rsidRPr="000E0551" w:rsidRDefault="002934EC" w:rsidP="002934EC">
      <w:pPr>
        <w:spacing w:after="0"/>
        <w:jc w:val="both"/>
        <w:rPr>
          <w:rFonts w:ascii="Arial" w:eastAsia="Arial Narrow" w:hAnsi="Arial" w:cs="Arial"/>
          <w:spacing w:val="1"/>
          <w:sz w:val="22"/>
          <w:szCs w:val="22"/>
          <w:lang w:val="es-MX"/>
        </w:rPr>
      </w:pP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 xml:space="preserve">a) Nombre de su titular: Lic. María del Perpetuo Socorro Villarreal </w:t>
      </w:r>
      <w:proofErr w:type="spellStart"/>
      <w:r w:rsidRPr="000E0551">
        <w:rPr>
          <w:rFonts w:ascii="Arial" w:eastAsia="Arial Narrow" w:hAnsi="Arial" w:cs="Arial"/>
          <w:spacing w:val="1"/>
          <w:sz w:val="22"/>
          <w:szCs w:val="22"/>
          <w:lang w:val="es-MX"/>
        </w:rPr>
        <w:t>Escárrega</w:t>
      </w:r>
      <w:proofErr w:type="spellEnd"/>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b) Domicilio: Hamburgo 135, planta baja, Colonia Juárez, Cuauhtémoc, Ciudad de México, CP. 06600, México, México</w:t>
      </w: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c) Correo electrónico: transparencia@inah.gob.mx</w:t>
      </w: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d) Número telefónico y extensión: 01 (55) 41 66 07 73</w:t>
      </w: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e) Otro dato de contacto: 01 (55) 41 66 07 74</w:t>
      </w:r>
    </w:p>
    <w:p w:rsidR="00D17D0E" w:rsidRPr="000E0551" w:rsidRDefault="00D17D0E" w:rsidP="002934EC">
      <w:pPr>
        <w:spacing w:after="0"/>
        <w:jc w:val="both"/>
        <w:rPr>
          <w:rFonts w:ascii="Arial" w:eastAsia="Arial Narrow" w:hAnsi="Arial" w:cs="Arial"/>
          <w:spacing w:val="1"/>
          <w:sz w:val="22"/>
          <w:szCs w:val="22"/>
          <w:lang w:val="es-MX"/>
        </w:rPr>
      </w:pPr>
    </w:p>
    <w:p w:rsidR="00DF654A"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 xml:space="preserve">Asimismo, usted podrá presentar una solicitud de ejercicio de derechos ARCO a través de la Plataforma Nacional de Transparencia, disponible en </w:t>
      </w:r>
      <w:hyperlink r:id="rId8" w:tgtFrame="_blank" w:history="1">
        <w:r w:rsidRPr="000E0551">
          <w:rPr>
            <w:rFonts w:ascii="Arial" w:eastAsia="Arial Narrow" w:hAnsi="Arial" w:cs="Arial"/>
            <w:spacing w:val="1"/>
            <w:sz w:val="22"/>
            <w:szCs w:val="22"/>
            <w:lang w:val="es-MX"/>
          </w:rPr>
          <w:t>http://www.plataformadetransparencia.org.mx</w:t>
        </w:r>
      </w:hyperlink>
      <w:r w:rsidRPr="000E0551">
        <w:rPr>
          <w:rFonts w:ascii="Arial" w:eastAsia="Arial Narrow" w:hAnsi="Arial" w:cs="Arial"/>
          <w:spacing w:val="1"/>
          <w:sz w:val="22"/>
          <w:szCs w:val="22"/>
          <w:lang w:val="es-MX"/>
        </w:rPr>
        <w:t>, y a través de los siguientes medios:</w:t>
      </w:r>
    </w:p>
    <w:p w:rsidR="002934EC" w:rsidRPr="000E0551" w:rsidRDefault="002934EC" w:rsidP="002934EC">
      <w:pPr>
        <w:spacing w:after="0"/>
        <w:jc w:val="both"/>
        <w:rPr>
          <w:rFonts w:ascii="Arial" w:eastAsia="Arial Narrow" w:hAnsi="Arial" w:cs="Arial"/>
          <w:spacing w:val="1"/>
          <w:sz w:val="22"/>
          <w:szCs w:val="22"/>
          <w:lang w:val="es-MX"/>
        </w:rPr>
      </w:pP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1.-  Correo electrónico transparencia@inah.gob.mx</w:t>
      </w: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2.-  Correo postal certificado porte pagado</w:t>
      </w: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3.- De manera presencial en el INAI ubicado en Insurgentes Sur no. 3211 col. Insurgentes Cuicuilco, delegación Coyoacán, C.P. 04530 en un horario de lunes a jueves de 9:00 a 18:00 horas y viernes de 09:00 a 15:00 horas.</w:t>
      </w: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4.-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2934EC" w:rsidRPr="000E0551" w:rsidRDefault="002934EC" w:rsidP="002934EC">
      <w:pPr>
        <w:spacing w:after="0"/>
        <w:jc w:val="both"/>
        <w:rPr>
          <w:rFonts w:ascii="Arial" w:eastAsia="Arial Narrow" w:hAnsi="Arial" w:cs="Arial"/>
          <w:spacing w:val="1"/>
          <w:sz w:val="22"/>
          <w:szCs w:val="22"/>
          <w:lang w:val="es-MX"/>
        </w:rPr>
      </w:pP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 xml:space="preserve">Si desea conocer el procedimiento para el ejercicio de estos derechos, puede acudir a la Unidad de Transparencia, o bien, ponemos a su disposición los siguientes medios: </w:t>
      </w:r>
    </w:p>
    <w:p w:rsidR="002934EC" w:rsidRPr="000E0551" w:rsidRDefault="002934EC" w:rsidP="002934EC">
      <w:pPr>
        <w:spacing w:after="0"/>
        <w:jc w:val="both"/>
        <w:rPr>
          <w:rFonts w:ascii="Arial" w:eastAsia="Arial Narrow" w:hAnsi="Arial" w:cs="Arial"/>
          <w:spacing w:val="1"/>
          <w:sz w:val="22"/>
          <w:szCs w:val="22"/>
          <w:lang w:val="es-MX"/>
        </w:rPr>
      </w:pP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 xml:space="preserve">1.- De manera presencial en la Unidad de Transparencia del INAH, ubicada en Hamburgo 135, planta baja, col. Juárez, alcaldía, Cuauhtémoc, C.P. 06600, horario de atención de lunes a viernes de 09:00 a 15:00 y de 16:00 a 18:00 </w:t>
      </w:r>
      <w:proofErr w:type="spellStart"/>
      <w:r w:rsidRPr="000E0551">
        <w:rPr>
          <w:rFonts w:ascii="Arial" w:eastAsia="Arial Narrow" w:hAnsi="Arial" w:cs="Arial"/>
          <w:spacing w:val="1"/>
          <w:sz w:val="22"/>
          <w:szCs w:val="22"/>
          <w:lang w:val="es-MX"/>
        </w:rPr>
        <w:t>hrs</w:t>
      </w:r>
      <w:proofErr w:type="spellEnd"/>
      <w:r w:rsidRPr="000E0551">
        <w:rPr>
          <w:rFonts w:ascii="Arial" w:eastAsia="Arial Narrow" w:hAnsi="Arial" w:cs="Arial"/>
          <w:spacing w:val="1"/>
          <w:sz w:val="22"/>
          <w:szCs w:val="22"/>
          <w:lang w:val="es-MX"/>
        </w:rPr>
        <w:t>.</w:t>
      </w: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 xml:space="preserve">2.- Vía internet, a través de la Plataforma Nacional de Transparencia: https://www.plataformadetransparencia.org.mx y/o </w:t>
      </w:r>
      <w:hyperlink r:id="rId9" w:history="1">
        <w:r w:rsidRPr="000E0551">
          <w:rPr>
            <w:rFonts w:ascii="Arial" w:eastAsia="Arial Narrow" w:hAnsi="Arial" w:cs="Arial"/>
            <w:spacing w:val="1"/>
            <w:sz w:val="22"/>
            <w:szCs w:val="22"/>
            <w:lang w:val="es-MX"/>
          </w:rPr>
          <w:t>https://www.infomex.org.mx</w:t>
        </w:r>
      </w:hyperlink>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 xml:space="preserve">3.- Correo electrónico </w:t>
      </w:r>
      <w:hyperlink r:id="rId10" w:history="1">
        <w:r w:rsidRPr="000E0551">
          <w:rPr>
            <w:rFonts w:ascii="Arial" w:eastAsia="Arial Narrow" w:hAnsi="Arial" w:cs="Arial"/>
            <w:spacing w:val="1"/>
            <w:sz w:val="22"/>
            <w:szCs w:val="22"/>
            <w:lang w:val="es-MX"/>
          </w:rPr>
          <w:t>transparencia@inah.gob.mx</w:t>
        </w:r>
      </w:hyperlink>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 xml:space="preserve">4.- Correo postal certificado porte pagado </w:t>
      </w:r>
    </w:p>
    <w:p w:rsidR="002934EC" w:rsidRPr="000E0551" w:rsidRDefault="002934EC" w:rsidP="002934EC">
      <w:pPr>
        <w:spacing w:after="0"/>
        <w:jc w:val="both"/>
        <w:rPr>
          <w:rFonts w:ascii="Arial" w:eastAsia="Arial Narrow" w:hAnsi="Arial" w:cs="Arial"/>
          <w:spacing w:val="1"/>
          <w:sz w:val="22"/>
          <w:szCs w:val="22"/>
          <w:lang w:val="es-MX"/>
        </w:rPr>
      </w:pPr>
    </w:p>
    <w:p w:rsidR="002934EC" w:rsidRPr="000E0551" w:rsidRDefault="002934EC" w:rsidP="002934EC">
      <w:pPr>
        <w:spacing w:after="0"/>
        <w:jc w:val="both"/>
        <w:rPr>
          <w:rFonts w:ascii="Arial" w:eastAsia="Arial Narrow" w:hAnsi="Arial" w:cs="Arial"/>
          <w:b/>
          <w:spacing w:val="1"/>
          <w:sz w:val="22"/>
          <w:szCs w:val="22"/>
          <w:lang w:val="es-MX"/>
        </w:rPr>
      </w:pPr>
      <w:r w:rsidRPr="000E0551">
        <w:rPr>
          <w:rFonts w:ascii="Arial" w:eastAsia="Arial Narrow" w:hAnsi="Arial" w:cs="Arial"/>
          <w:b/>
          <w:spacing w:val="1"/>
          <w:sz w:val="22"/>
          <w:szCs w:val="22"/>
          <w:lang w:val="es-MX"/>
        </w:rPr>
        <w:t>¿Cómo puede conocer los cambios en este aviso de privacidad?</w:t>
      </w:r>
    </w:p>
    <w:p w:rsidR="002934EC" w:rsidRPr="000E0551" w:rsidRDefault="002934EC" w:rsidP="002934EC">
      <w:pPr>
        <w:spacing w:after="0"/>
        <w:jc w:val="both"/>
        <w:rPr>
          <w:rFonts w:ascii="Arial" w:eastAsia="Arial Narrow" w:hAnsi="Arial" w:cs="Arial"/>
          <w:spacing w:val="1"/>
          <w:sz w:val="22"/>
          <w:szCs w:val="22"/>
          <w:lang w:val="es-MX"/>
        </w:rPr>
      </w:pP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 xml:space="preserve">El presente aviso de privacidad puede sufrir modificaciones, cambios o actualizaciones derivadas de nuevos requerimientos legales o por otras causas. </w:t>
      </w:r>
    </w:p>
    <w:p w:rsidR="002934EC" w:rsidRPr="000E0551" w:rsidRDefault="002934EC" w:rsidP="002934EC">
      <w:pPr>
        <w:spacing w:after="0"/>
        <w:jc w:val="both"/>
        <w:rPr>
          <w:rFonts w:ascii="Arial" w:eastAsia="Arial Narrow" w:hAnsi="Arial" w:cs="Arial"/>
          <w:spacing w:val="1"/>
          <w:sz w:val="22"/>
          <w:szCs w:val="22"/>
          <w:lang w:val="es-MX"/>
        </w:rPr>
      </w:pP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Nos comprometemos a mantenerlo informado sobre los cambios que pueda sufrir el presente aviso de privacidad, a través de: www.inah.gob.mx</w:t>
      </w:r>
    </w:p>
    <w:p w:rsidR="002934EC" w:rsidRPr="000E0551" w:rsidRDefault="002934EC" w:rsidP="002934EC">
      <w:pPr>
        <w:spacing w:after="0"/>
        <w:jc w:val="both"/>
        <w:rPr>
          <w:rFonts w:ascii="Arial" w:eastAsia="Arial Narrow" w:hAnsi="Arial" w:cs="Arial"/>
          <w:spacing w:val="1"/>
          <w:sz w:val="22"/>
          <w:szCs w:val="22"/>
          <w:lang w:val="es-MX"/>
        </w:rPr>
      </w:pPr>
    </w:p>
    <w:p w:rsidR="00F363F3" w:rsidRDefault="00F363F3" w:rsidP="002934EC">
      <w:pPr>
        <w:spacing w:after="0"/>
        <w:jc w:val="both"/>
        <w:rPr>
          <w:rFonts w:ascii="Arial" w:eastAsia="Arial Narrow" w:hAnsi="Arial" w:cs="Arial"/>
          <w:b/>
          <w:spacing w:val="1"/>
          <w:sz w:val="22"/>
          <w:szCs w:val="22"/>
          <w:lang w:val="es-MX"/>
        </w:rPr>
      </w:pPr>
    </w:p>
    <w:p w:rsidR="002934EC" w:rsidRPr="000E0551" w:rsidRDefault="002934EC" w:rsidP="002934EC">
      <w:pPr>
        <w:spacing w:after="0"/>
        <w:jc w:val="both"/>
        <w:rPr>
          <w:rFonts w:ascii="Arial" w:eastAsia="Arial Narrow" w:hAnsi="Arial" w:cs="Arial"/>
          <w:b/>
          <w:spacing w:val="1"/>
          <w:sz w:val="22"/>
          <w:szCs w:val="22"/>
          <w:lang w:val="es-MX"/>
        </w:rPr>
      </w:pPr>
      <w:r w:rsidRPr="000E0551">
        <w:rPr>
          <w:rFonts w:ascii="Arial" w:eastAsia="Arial Narrow" w:hAnsi="Arial" w:cs="Arial"/>
          <w:b/>
          <w:spacing w:val="1"/>
          <w:sz w:val="22"/>
          <w:szCs w:val="22"/>
          <w:lang w:val="es-MX"/>
        </w:rPr>
        <w:t>Otros datos de contacto:</w:t>
      </w:r>
    </w:p>
    <w:p w:rsidR="002934EC" w:rsidRPr="000E0551" w:rsidRDefault="002934EC" w:rsidP="002934EC">
      <w:pPr>
        <w:spacing w:after="0"/>
        <w:jc w:val="both"/>
        <w:rPr>
          <w:rFonts w:ascii="Arial" w:eastAsia="Arial Narrow" w:hAnsi="Arial" w:cs="Arial"/>
          <w:spacing w:val="1"/>
          <w:sz w:val="22"/>
          <w:szCs w:val="22"/>
          <w:lang w:val="es-MX"/>
        </w:rPr>
      </w:pP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Página de Internet: www.inah.gob.mx</w:t>
      </w: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Correo electrónico para la atención del público en general: transparencia@inah.gob.mx</w:t>
      </w: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Número telefónico para la atención del público en general: 015541660773</w:t>
      </w:r>
    </w:p>
    <w:p w:rsidR="001241F3" w:rsidRDefault="001241F3" w:rsidP="001241F3">
      <w:pPr>
        <w:jc w:val="right"/>
        <w:rPr>
          <w:rFonts w:ascii="Arial" w:eastAsia="Century Gothic" w:hAnsi="Arial" w:cs="Arial"/>
          <w:b/>
          <w:spacing w:val="-1"/>
          <w:sz w:val="22"/>
          <w:szCs w:val="22"/>
          <w:lang w:val="es-MX"/>
        </w:rPr>
      </w:pPr>
    </w:p>
    <w:p w:rsidR="00967A6F" w:rsidRDefault="00967A6F" w:rsidP="001241F3">
      <w:pPr>
        <w:jc w:val="right"/>
        <w:rPr>
          <w:rFonts w:ascii="Arial" w:eastAsia="Century Gothic" w:hAnsi="Arial" w:cs="Arial"/>
          <w:b/>
          <w:spacing w:val="-1"/>
          <w:sz w:val="22"/>
          <w:szCs w:val="22"/>
          <w:lang w:val="es-MX"/>
        </w:rPr>
      </w:pPr>
    </w:p>
    <w:p w:rsidR="00967A6F" w:rsidRDefault="00967A6F" w:rsidP="001241F3">
      <w:pPr>
        <w:jc w:val="right"/>
        <w:rPr>
          <w:rFonts w:ascii="Arial" w:eastAsia="Century Gothic" w:hAnsi="Arial" w:cs="Arial"/>
          <w:b/>
          <w:spacing w:val="-1"/>
          <w:sz w:val="22"/>
          <w:szCs w:val="22"/>
          <w:lang w:val="es-MX"/>
        </w:rPr>
      </w:pPr>
    </w:p>
    <w:p w:rsidR="00967A6F" w:rsidRPr="000E0551" w:rsidRDefault="00967A6F" w:rsidP="001241F3">
      <w:pPr>
        <w:jc w:val="right"/>
        <w:rPr>
          <w:rFonts w:ascii="Arial" w:eastAsia="Century Gothic" w:hAnsi="Arial" w:cs="Arial"/>
          <w:b/>
          <w:spacing w:val="-1"/>
          <w:sz w:val="22"/>
          <w:szCs w:val="22"/>
          <w:lang w:val="es-MX"/>
        </w:rPr>
      </w:pPr>
    </w:p>
    <w:p w:rsidR="00A7393D" w:rsidRPr="000E0551" w:rsidRDefault="002934EC" w:rsidP="001241F3">
      <w:pPr>
        <w:jc w:val="right"/>
        <w:rPr>
          <w:rFonts w:ascii="Arial" w:hAnsi="Arial" w:cs="Arial"/>
          <w:b/>
          <w:sz w:val="22"/>
          <w:szCs w:val="22"/>
          <w:lang w:val="es-MX"/>
        </w:rPr>
      </w:pPr>
      <w:r w:rsidRPr="000E0551">
        <w:rPr>
          <w:rFonts w:ascii="Arial" w:eastAsia="Century Gothic" w:hAnsi="Arial" w:cs="Arial"/>
          <w:b/>
          <w:spacing w:val="-1"/>
          <w:sz w:val="22"/>
          <w:szCs w:val="22"/>
          <w:lang w:val="es-MX"/>
        </w:rPr>
        <w:t xml:space="preserve"> Última actualización:</w:t>
      </w:r>
      <w:r w:rsidRPr="000E0551">
        <w:rPr>
          <w:rFonts w:ascii="Arial" w:eastAsia="Century Gothic" w:hAnsi="Arial" w:cs="Arial"/>
          <w:spacing w:val="-1"/>
          <w:sz w:val="22"/>
          <w:szCs w:val="22"/>
          <w:lang w:val="es-MX"/>
        </w:rPr>
        <w:t xml:space="preserve"> </w:t>
      </w:r>
      <w:r w:rsidR="00F363F3">
        <w:rPr>
          <w:rFonts w:ascii="Arial" w:eastAsia="Century Gothic" w:hAnsi="Arial" w:cs="Arial"/>
          <w:spacing w:val="-1"/>
          <w:sz w:val="22"/>
          <w:szCs w:val="22"/>
          <w:lang w:val="es-MX"/>
        </w:rPr>
        <w:t>03</w:t>
      </w:r>
      <w:r w:rsidR="00E23480">
        <w:rPr>
          <w:rFonts w:ascii="Arial" w:eastAsia="Century Gothic" w:hAnsi="Arial" w:cs="Arial"/>
          <w:spacing w:val="-1"/>
          <w:sz w:val="22"/>
          <w:szCs w:val="22"/>
          <w:lang w:val="es-MX"/>
        </w:rPr>
        <w:t xml:space="preserve"> </w:t>
      </w:r>
      <w:r w:rsidR="001241F3" w:rsidRPr="000E0551">
        <w:rPr>
          <w:rFonts w:ascii="Arial" w:eastAsia="Century Gothic" w:hAnsi="Arial" w:cs="Arial"/>
          <w:spacing w:val="-1"/>
          <w:sz w:val="22"/>
          <w:szCs w:val="22"/>
          <w:lang w:val="es-MX"/>
        </w:rPr>
        <w:t xml:space="preserve">de </w:t>
      </w:r>
      <w:r w:rsidR="00F363F3">
        <w:rPr>
          <w:rFonts w:ascii="Arial" w:eastAsia="Century Gothic" w:hAnsi="Arial" w:cs="Arial"/>
          <w:spacing w:val="-1"/>
          <w:sz w:val="22"/>
          <w:szCs w:val="22"/>
          <w:lang w:val="es-MX"/>
        </w:rPr>
        <w:t>jul</w:t>
      </w:r>
      <w:r w:rsidR="00967A6F">
        <w:rPr>
          <w:rFonts w:ascii="Arial" w:eastAsia="Century Gothic" w:hAnsi="Arial" w:cs="Arial"/>
          <w:spacing w:val="-1"/>
          <w:sz w:val="22"/>
          <w:szCs w:val="22"/>
          <w:lang w:val="es-MX"/>
        </w:rPr>
        <w:t>i</w:t>
      </w:r>
      <w:r w:rsidR="00D17D0E" w:rsidRPr="000E0551">
        <w:rPr>
          <w:rFonts w:ascii="Arial" w:eastAsia="Century Gothic" w:hAnsi="Arial" w:cs="Arial"/>
          <w:spacing w:val="-1"/>
          <w:sz w:val="22"/>
          <w:szCs w:val="22"/>
          <w:lang w:val="es-MX"/>
        </w:rPr>
        <w:t>o</w:t>
      </w:r>
      <w:r w:rsidR="001241F3" w:rsidRPr="000E0551">
        <w:rPr>
          <w:rFonts w:ascii="Arial" w:eastAsia="Century Gothic" w:hAnsi="Arial" w:cs="Arial"/>
          <w:spacing w:val="-1"/>
          <w:sz w:val="22"/>
          <w:szCs w:val="22"/>
          <w:lang w:val="es-MX"/>
        </w:rPr>
        <w:t xml:space="preserve"> de 2019</w:t>
      </w:r>
    </w:p>
    <w:sectPr w:rsidR="00A7393D" w:rsidRPr="000E0551" w:rsidSect="00C659AE">
      <w:headerReference w:type="even" r:id="rId11"/>
      <w:headerReference w:type="default" r:id="rId12"/>
      <w:headerReference w:type="first" r:id="rId13"/>
      <w:pgSz w:w="12240" w:h="15840" w:code="1"/>
      <w:pgMar w:top="1134" w:right="1656" w:bottom="1560" w:left="1134" w:header="1531" w:footer="12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70B" w:rsidRDefault="006C470B">
      <w:pPr>
        <w:spacing w:after="0"/>
      </w:pPr>
      <w:r>
        <w:separator/>
      </w:r>
    </w:p>
  </w:endnote>
  <w:endnote w:type="continuationSeparator" w:id="0">
    <w:p w:rsidR="006C470B" w:rsidRDefault="006C47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ontserrat ExtraBold">
    <w:altName w:val="Courier New"/>
    <w:panose1 w:val="000000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70B" w:rsidRDefault="006C470B">
      <w:pPr>
        <w:spacing w:after="0"/>
      </w:pPr>
      <w:r>
        <w:separator/>
      </w:r>
    </w:p>
  </w:footnote>
  <w:footnote w:type="continuationSeparator" w:id="0">
    <w:p w:rsidR="006C470B" w:rsidRDefault="006C47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6C470B">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70E" w:rsidRPr="0035170E" w:rsidRDefault="001241F3" w:rsidP="0035170E">
    <w:pPr>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35170E">
      <w:rPr>
        <w:rFonts w:ascii="Arial" w:hAnsi="Arial" w:cs="Arial"/>
        <w:b/>
        <w:sz w:val="18"/>
        <w:szCs w:val="18"/>
        <w:lang w:val="es-MX"/>
      </w:rPr>
      <w:t>Consejo de Paleontología</w:t>
    </w:r>
    <w:r w:rsidR="0035170E">
      <w:t xml:space="preserve"> </w:t>
    </w:r>
  </w:p>
  <w:p w:rsidR="007B357C" w:rsidRPr="009771CB" w:rsidRDefault="006C470B" w:rsidP="009771CB">
    <w:pPr>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25.45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6C470B">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0477C9"/>
    <w:multiLevelType w:val="hybridMultilevel"/>
    <w:tmpl w:val="6DF4C472"/>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6F5E8F"/>
    <w:multiLevelType w:val="hybridMultilevel"/>
    <w:tmpl w:val="3D3CB0A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581D45"/>
    <w:multiLevelType w:val="hybridMultilevel"/>
    <w:tmpl w:val="F080F126"/>
    <w:lvl w:ilvl="0" w:tplc="C47673B8">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21556F"/>
    <w:multiLevelType w:val="hybridMultilevel"/>
    <w:tmpl w:val="E90058F6"/>
    <w:lvl w:ilvl="0" w:tplc="395A9FF4">
      <w:start w:val="1"/>
      <w:numFmt w:val="upperRoman"/>
      <w:lvlText w:val="%1."/>
      <w:lvlJc w:val="left"/>
      <w:pPr>
        <w:ind w:left="1080" w:hanging="720"/>
      </w:pPr>
      <w:rPr>
        <w:rFonts w:hint="default"/>
        <w:b w:val="0"/>
        <w:i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7"/>
  </w:num>
  <w:num w:numId="13">
    <w:abstractNumId w:val="20"/>
  </w:num>
  <w:num w:numId="14">
    <w:abstractNumId w:val="21"/>
  </w:num>
  <w:num w:numId="15">
    <w:abstractNumId w:val="14"/>
  </w:num>
  <w:num w:numId="16">
    <w:abstractNumId w:val="13"/>
  </w:num>
  <w:num w:numId="17">
    <w:abstractNumId w:val="12"/>
  </w:num>
  <w:num w:numId="18">
    <w:abstractNumId w:val="18"/>
  </w:num>
  <w:num w:numId="19">
    <w:abstractNumId w:val="11"/>
  </w:num>
  <w:num w:numId="20">
    <w:abstractNumId w:val="16"/>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002B8"/>
    <w:rsid w:val="000A5827"/>
    <w:rsid w:val="000B6D7A"/>
    <w:rsid w:val="000E0551"/>
    <w:rsid w:val="00122A80"/>
    <w:rsid w:val="001241F3"/>
    <w:rsid w:val="00166CFE"/>
    <w:rsid w:val="00170FD6"/>
    <w:rsid w:val="001B471A"/>
    <w:rsid w:val="001B6B44"/>
    <w:rsid w:val="001C22B3"/>
    <w:rsid w:val="00200922"/>
    <w:rsid w:val="00215AEE"/>
    <w:rsid w:val="00230AB7"/>
    <w:rsid w:val="00236D6F"/>
    <w:rsid w:val="00243B29"/>
    <w:rsid w:val="002934EC"/>
    <w:rsid w:val="002A19C4"/>
    <w:rsid w:val="002E576C"/>
    <w:rsid w:val="002F727C"/>
    <w:rsid w:val="003236A7"/>
    <w:rsid w:val="0035170E"/>
    <w:rsid w:val="00366E6A"/>
    <w:rsid w:val="00386E46"/>
    <w:rsid w:val="003D0775"/>
    <w:rsid w:val="0042694B"/>
    <w:rsid w:val="0042781A"/>
    <w:rsid w:val="004844DF"/>
    <w:rsid w:val="00484D7F"/>
    <w:rsid w:val="004C5565"/>
    <w:rsid w:val="004E7C73"/>
    <w:rsid w:val="004E7FB8"/>
    <w:rsid w:val="00537BA8"/>
    <w:rsid w:val="005C76BF"/>
    <w:rsid w:val="005F4508"/>
    <w:rsid w:val="00636255"/>
    <w:rsid w:val="00645262"/>
    <w:rsid w:val="0067240E"/>
    <w:rsid w:val="00687E2A"/>
    <w:rsid w:val="006C05E3"/>
    <w:rsid w:val="006C470B"/>
    <w:rsid w:val="006C4721"/>
    <w:rsid w:val="006F5C1C"/>
    <w:rsid w:val="007036E7"/>
    <w:rsid w:val="00716481"/>
    <w:rsid w:val="00724FE5"/>
    <w:rsid w:val="007368F1"/>
    <w:rsid w:val="00743480"/>
    <w:rsid w:val="00751302"/>
    <w:rsid w:val="007513B2"/>
    <w:rsid w:val="00767D7F"/>
    <w:rsid w:val="00772327"/>
    <w:rsid w:val="00775CE5"/>
    <w:rsid w:val="00786B44"/>
    <w:rsid w:val="0079377C"/>
    <w:rsid w:val="007B357C"/>
    <w:rsid w:val="007D716E"/>
    <w:rsid w:val="0084489C"/>
    <w:rsid w:val="00866F54"/>
    <w:rsid w:val="00892492"/>
    <w:rsid w:val="008C2584"/>
    <w:rsid w:val="00905AFF"/>
    <w:rsid w:val="00922962"/>
    <w:rsid w:val="00943C4A"/>
    <w:rsid w:val="00967A6F"/>
    <w:rsid w:val="009771CB"/>
    <w:rsid w:val="009C191D"/>
    <w:rsid w:val="009F6ED4"/>
    <w:rsid w:val="00A03ADC"/>
    <w:rsid w:val="00A24AFA"/>
    <w:rsid w:val="00A7393D"/>
    <w:rsid w:val="00A87800"/>
    <w:rsid w:val="00A96CD2"/>
    <w:rsid w:val="00AA04E4"/>
    <w:rsid w:val="00AA0A88"/>
    <w:rsid w:val="00AD0EC3"/>
    <w:rsid w:val="00AD19F1"/>
    <w:rsid w:val="00AD3AB3"/>
    <w:rsid w:val="00B10312"/>
    <w:rsid w:val="00B75E76"/>
    <w:rsid w:val="00B858E9"/>
    <w:rsid w:val="00BF3AD7"/>
    <w:rsid w:val="00C04D6B"/>
    <w:rsid w:val="00C206E7"/>
    <w:rsid w:val="00C3707F"/>
    <w:rsid w:val="00C4053D"/>
    <w:rsid w:val="00C659AE"/>
    <w:rsid w:val="00C7401F"/>
    <w:rsid w:val="00C762AE"/>
    <w:rsid w:val="00CA1B51"/>
    <w:rsid w:val="00CA510A"/>
    <w:rsid w:val="00CC00D7"/>
    <w:rsid w:val="00CC1E1C"/>
    <w:rsid w:val="00CD3695"/>
    <w:rsid w:val="00D02270"/>
    <w:rsid w:val="00D06FED"/>
    <w:rsid w:val="00D17D0E"/>
    <w:rsid w:val="00D22B05"/>
    <w:rsid w:val="00D46DFA"/>
    <w:rsid w:val="00D6489D"/>
    <w:rsid w:val="00D817F7"/>
    <w:rsid w:val="00D83719"/>
    <w:rsid w:val="00D95303"/>
    <w:rsid w:val="00DF654A"/>
    <w:rsid w:val="00E1406D"/>
    <w:rsid w:val="00E14822"/>
    <w:rsid w:val="00E23480"/>
    <w:rsid w:val="00E25298"/>
    <w:rsid w:val="00E7551D"/>
    <w:rsid w:val="00EE637E"/>
    <w:rsid w:val="00EF792F"/>
    <w:rsid w:val="00F363F3"/>
    <w:rsid w:val="00F42E5C"/>
    <w:rsid w:val="00FC49F3"/>
    <w:rsid w:val="00FD7FEE"/>
    <w:rsid w:val="00FE565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243987F3"/>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nsparencia@inah.gob.mx" TargetMode="Externa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502A4-7BC0-4723-97F5-21E5128C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758</Words>
  <Characters>4324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2019-07-04T19:04:00Z</dcterms:created>
  <dcterms:modified xsi:type="dcterms:W3CDTF">2019-07-04T19:04:00Z</dcterms:modified>
</cp:coreProperties>
</file>