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3E33E" w14:textId="77777777" w:rsidR="000224B5" w:rsidRDefault="000224B5" w:rsidP="000224B5">
      <w:pPr>
        <w:pStyle w:val="NormalWeb"/>
        <w:jc w:val="center"/>
        <w:rPr>
          <w:b/>
          <w:bCs/>
        </w:rPr>
      </w:pPr>
    </w:p>
    <w:p w14:paraId="693C4F18" w14:textId="77777777" w:rsidR="00D96B2A" w:rsidRPr="00D96B2A" w:rsidRDefault="00D96B2A" w:rsidP="00D96B2A">
      <w:pPr>
        <w:pStyle w:val="NormalWeb"/>
        <w:jc w:val="center"/>
        <w:rPr>
          <w:rFonts w:ascii="Arial" w:hAnsi="Arial" w:cs="Arial"/>
          <w:b/>
          <w:szCs w:val="22"/>
          <w:lang w:val="es-MX"/>
        </w:rPr>
      </w:pPr>
      <w:r w:rsidRPr="00D96B2A">
        <w:rPr>
          <w:rFonts w:ascii="Arial" w:hAnsi="Arial" w:cs="Arial"/>
          <w:b/>
          <w:szCs w:val="22"/>
          <w:lang w:val="es-MX"/>
        </w:rPr>
        <w:t>AVISO DE PRIVACIDAD INTEGRAL</w:t>
      </w:r>
    </w:p>
    <w:p w14:paraId="49B328EE" w14:textId="77777777" w:rsidR="00D96B2A" w:rsidRPr="00D96B2A" w:rsidRDefault="00D96B2A" w:rsidP="00D96B2A">
      <w:pPr>
        <w:pStyle w:val="NormalWeb"/>
        <w:jc w:val="both"/>
        <w:rPr>
          <w:rFonts w:ascii="Arial" w:eastAsia="Times New Roman" w:hAnsi="Arial" w:cs="Arial"/>
          <w:sz w:val="22"/>
          <w:szCs w:val="22"/>
          <w:lang w:val="es-MX"/>
        </w:rPr>
      </w:pPr>
      <w:r w:rsidRPr="00D96B2A">
        <w:rPr>
          <w:rFonts w:ascii="Arial" w:hAnsi="Arial" w:cs="Arial"/>
          <w:b/>
          <w:sz w:val="22"/>
          <w:szCs w:val="22"/>
          <w:lang w:val="es-MX"/>
        </w:rPr>
        <w:t>El Instituto Nacional de Antropología e Historia, INAH</w:t>
      </w:r>
      <w:r w:rsidRPr="00D96B2A">
        <w:rPr>
          <w:rFonts w:ascii="Arial" w:hAnsi="Arial" w:cs="Arial"/>
          <w:sz w:val="22"/>
          <w:szCs w:val="22"/>
          <w:lang w:val="es-MX"/>
        </w:rPr>
        <w:t>, con domicilio en Córdoba 45, Colonia Juárez, Alcaldía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9360ACC" w14:textId="77777777" w:rsidR="00D96B2A" w:rsidRPr="00D96B2A" w:rsidRDefault="00D96B2A" w:rsidP="00D96B2A">
      <w:pPr>
        <w:pStyle w:val="NormalWeb"/>
        <w:jc w:val="both"/>
        <w:rPr>
          <w:rFonts w:ascii="Arial" w:eastAsia="Times New Roman" w:hAnsi="Arial" w:cs="Arial"/>
          <w:b/>
          <w:sz w:val="22"/>
          <w:szCs w:val="22"/>
          <w:lang w:val="es-MX"/>
        </w:rPr>
      </w:pPr>
      <w:r w:rsidRPr="00D96B2A">
        <w:rPr>
          <w:rFonts w:ascii="Arial" w:hAnsi="Arial" w:cs="Arial"/>
          <w:b/>
          <w:sz w:val="22"/>
          <w:szCs w:val="22"/>
          <w:lang w:val="es-MX"/>
        </w:rPr>
        <w:t>¿Qué datos personales solicitamos y para qué fines?</w:t>
      </w:r>
    </w:p>
    <w:p w14:paraId="29493A3C"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23"/>
        <w:gridCol w:w="727"/>
        <w:gridCol w:w="875"/>
      </w:tblGrid>
      <w:tr w:rsidR="00D96B2A" w:rsidRPr="004735FE" w14:paraId="1483551E" w14:textId="77777777" w:rsidTr="00E5404C">
        <w:trPr>
          <w:tblCellSpacing w:w="15" w:type="dxa"/>
          <w:jc w:val="center"/>
        </w:trPr>
        <w:tc>
          <w:tcPr>
            <w:tcW w:w="4166" w:type="pct"/>
            <w:vMerge w:val="restart"/>
            <w:tcBorders>
              <w:top w:val="outset" w:sz="6" w:space="0" w:color="auto"/>
              <w:left w:val="outset" w:sz="6" w:space="0" w:color="auto"/>
              <w:bottom w:val="outset" w:sz="6" w:space="0" w:color="auto"/>
              <w:right w:val="outset" w:sz="6" w:space="0" w:color="auto"/>
            </w:tcBorders>
            <w:vAlign w:val="center"/>
            <w:hideMark/>
          </w:tcPr>
          <w:p w14:paraId="794BC8AA" w14:textId="77777777" w:rsidR="00D96B2A" w:rsidRPr="00B05773" w:rsidRDefault="00D96B2A" w:rsidP="00E5404C">
            <w:pPr>
              <w:jc w:val="center"/>
              <w:rPr>
                <w:rFonts w:ascii="Arial" w:hAnsi="Arial" w:cs="Arial"/>
                <w:sz w:val="22"/>
                <w:szCs w:val="22"/>
              </w:rPr>
            </w:pPr>
            <w:proofErr w:type="spellStart"/>
            <w:r w:rsidRPr="00B05773">
              <w:rPr>
                <w:rFonts w:ascii="Arial" w:hAnsi="Arial" w:cs="Arial"/>
                <w:sz w:val="22"/>
                <w:szCs w:val="22"/>
              </w:rPr>
              <w:t>Finalidad</w:t>
            </w:r>
            <w:proofErr w:type="spellEnd"/>
          </w:p>
        </w:tc>
        <w:tc>
          <w:tcPr>
            <w:tcW w:w="788" w:type="pct"/>
            <w:gridSpan w:val="2"/>
            <w:tcBorders>
              <w:top w:val="outset" w:sz="6" w:space="0" w:color="auto"/>
              <w:left w:val="outset" w:sz="6" w:space="0" w:color="auto"/>
              <w:bottom w:val="outset" w:sz="6" w:space="0" w:color="auto"/>
              <w:right w:val="outset" w:sz="6" w:space="0" w:color="auto"/>
            </w:tcBorders>
            <w:vAlign w:val="center"/>
            <w:hideMark/>
          </w:tcPr>
          <w:p w14:paraId="6B5E1CCA" w14:textId="77777777" w:rsidR="00D96B2A" w:rsidRPr="00B05773" w:rsidRDefault="00D96B2A" w:rsidP="00E5404C">
            <w:pPr>
              <w:jc w:val="center"/>
              <w:rPr>
                <w:rFonts w:ascii="Arial" w:hAnsi="Arial" w:cs="Arial"/>
                <w:sz w:val="22"/>
                <w:szCs w:val="22"/>
              </w:rPr>
            </w:pPr>
            <w:r w:rsidRPr="00B05773">
              <w:rPr>
                <w:rFonts w:ascii="Arial" w:hAnsi="Arial" w:cs="Arial"/>
                <w:sz w:val="22"/>
                <w:szCs w:val="22"/>
              </w:rPr>
              <w:t>¿</w:t>
            </w:r>
            <w:proofErr w:type="spellStart"/>
            <w:r w:rsidRPr="00B05773">
              <w:rPr>
                <w:rFonts w:ascii="Arial" w:hAnsi="Arial" w:cs="Arial"/>
                <w:sz w:val="22"/>
                <w:szCs w:val="22"/>
              </w:rPr>
              <w:t>Requieren</w:t>
            </w:r>
            <w:proofErr w:type="spellEnd"/>
            <w:r w:rsidRPr="00B05773">
              <w:rPr>
                <w:rFonts w:ascii="Arial" w:hAnsi="Arial" w:cs="Arial"/>
                <w:sz w:val="22"/>
                <w:szCs w:val="22"/>
              </w:rPr>
              <w:t xml:space="preserve"> </w:t>
            </w:r>
            <w:proofErr w:type="spellStart"/>
            <w:r w:rsidRPr="00B05773">
              <w:rPr>
                <w:rFonts w:ascii="Arial" w:hAnsi="Arial" w:cs="Arial"/>
                <w:sz w:val="22"/>
                <w:szCs w:val="22"/>
              </w:rPr>
              <w:t>consentimiento</w:t>
            </w:r>
            <w:proofErr w:type="spellEnd"/>
            <w:r w:rsidRPr="00B05773">
              <w:rPr>
                <w:rFonts w:ascii="Arial" w:hAnsi="Arial" w:cs="Arial"/>
                <w:sz w:val="22"/>
                <w:szCs w:val="22"/>
              </w:rPr>
              <w:t xml:space="preserve"> del titular?</w:t>
            </w:r>
          </w:p>
        </w:tc>
      </w:tr>
      <w:tr w:rsidR="00D96B2A" w:rsidRPr="004735FE" w14:paraId="7CA40437" w14:textId="77777777" w:rsidTr="00E5404C">
        <w:trPr>
          <w:tblCellSpacing w:w="15" w:type="dxa"/>
          <w:jc w:val="center"/>
        </w:trPr>
        <w:tc>
          <w:tcPr>
            <w:tcW w:w="4166" w:type="pct"/>
            <w:vMerge/>
            <w:tcBorders>
              <w:top w:val="outset" w:sz="6" w:space="0" w:color="auto"/>
              <w:left w:val="outset" w:sz="6" w:space="0" w:color="auto"/>
              <w:bottom w:val="outset" w:sz="6" w:space="0" w:color="auto"/>
              <w:right w:val="outset" w:sz="6" w:space="0" w:color="auto"/>
            </w:tcBorders>
            <w:vAlign w:val="center"/>
            <w:hideMark/>
          </w:tcPr>
          <w:p w14:paraId="0D650A63" w14:textId="77777777" w:rsidR="00D96B2A" w:rsidRPr="00B05773" w:rsidRDefault="00D96B2A" w:rsidP="00E5404C">
            <w:pPr>
              <w:rPr>
                <w:rFonts w:ascii="Arial" w:hAnsi="Arial" w:cs="Arial"/>
                <w:sz w:val="22"/>
                <w:szCs w:val="22"/>
              </w:rPr>
            </w:pPr>
          </w:p>
        </w:tc>
        <w:tc>
          <w:tcPr>
            <w:tcW w:w="360" w:type="pct"/>
            <w:tcBorders>
              <w:top w:val="outset" w:sz="6" w:space="0" w:color="auto"/>
              <w:left w:val="outset" w:sz="6" w:space="0" w:color="auto"/>
              <w:bottom w:val="outset" w:sz="6" w:space="0" w:color="auto"/>
              <w:right w:val="outset" w:sz="6" w:space="0" w:color="auto"/>
            </w:tcBorders>
            <w:vAlign w:val="center"/>
            <w:hideMark/>
          </w:tcPr>
          <w:p w14:paraId="784C2B10" w14:textId="77777777" w:rsidR="00D96B2A" w:rsidRPr="00B05773" w:rsidRDefault="00D96B2A" w:rsidP="00E5404C">
            <w:pPr>
              <w:jc w:val="center"/>
              <w:rPr>
                <w:rFonts w:ascii="Arial" w:hAnsi="Arial" w:cs="Arial"/>
                <w:sz w:val="22"/>
                <w:szCs w:val="22"/>
              </w:rPr>
            </w:pPr>
            <w:r w:rsidRPr="00B05773">
              <w:rPr>
                <w:rFonts w:ascii="Arial" w:hAnsi="Arial" w:cs="Arial"/>
                <w:sz w:val="22"/>
                <w:szCs w:val="22"/>
              </w:rPr>
              <w:t>NO</w:t>
            </w:r>
          </w:p>
        </w:tc>
        <w:tc>
          <w:tcPr>
            <w:tcW w:w="413" w:type="pct"/>
            <w:tcBorders>
              <w:top w:val="outset" w:sz="6" w:space="0" w:color="auto"/>
              <w:left w:val="outset" w:sz="6" w:space="0" w:color="auto"/>
              <w:bottom w:val="outset" w:sz="6" w:space="0" w:color="auto"/>
              <w:right w:val="outset" w:sz="6" w:space="0" w:color="auto"/>
            </w:tcBorders>
            <w:vAlign w:val="center"/>
            <w:hideMark/>
          </w:tcPr>
          <w:p w14:paraId="1D1D005F" w14:textId="77777777" w:rsidR="00D96B2A" w:rsidRPr="00B05773" w:rsidRDefault="00D96B2A" w:rsidP="00E5404C">
            <w:pPr>
              <w:jc w:val="center"/>
              <w:rPr>
                <w:rFonts w:ascii="Arial" w:hAnsi="Arial" w:cs="Arial"/>
                <w:sz w:val="22"/>
                <w:szCs w:val="22"/>
              </w:rPr>
            </w:pPr>
            <w:r w:rsidRPr="00B05773">
              <w:rPr>
                <w:rFonts w:ascii="Arial" w:hAnsi="Arial" w:cs="Arial"/>
                <w:sz w:val="22"/>
                <w:szCs w:val="22"/>
              </w:rPr>
              <w:t>SI</w:t>
            </w:r>
          </w:p>
        </w:tc>
      </w:tr>
      <w:tr w:rsidR="00D96B2A" w:rsidRPr="004735FE" w14:paraId="0B7D2CE2" w14:textId="77777777" w:rsidTr="00E5404C">
        <w:trPr>
          <w:tblCellSpacing w:w="15" w:type="dxa"/>
          <w:jc w:val="center"/>
        </w:trPr>
        <w:tc>
          <w:tcPr>
            <w:tcW w:w="4166" w:type="pct"/>
            <w:tcBorders>
              <w:top w:val="outset" w:sz="6" w:space="0" w:color="auto"/>
              <w:left w:val="outset" w:sz="6" w:space="0" w:color="auto"/>
              <w:bottom w:val="outset" w:sz="6" w:space="0" w:color="auto"/>
              <w:right w:val="outset" w:sz="6" w:space="0" w:color="auto"/>
            </w:tcBorders>
            <w:vAlign w:val="center"/>
            <w:hideMark/>
          </w:tcPr>
          <w:p w14:paraId="3B42ABAA" w14:textId="77777777" w:rsidR="00D96B2A" w:rsidRPr="00D96B2A" w:rsidRDefault="00D96B2A" w:rsidP="00E5404C">
            <w:pPr>
              <w:jc w:val="both"/>
              <w:rPr>
                <w:rFonts w:ascii="Arial" w:hAnsi="Arial" w:cs="Arial"/>
                <w:b/>
                <w:sz w:val="22"/>
                <w:szCs w:val="22"/>
                <w:lang w:val="es-MX"/>
              </w:rPr>
            </w:pPr>
            <w:r w:rsidRPr="00D96B2A">
              <w:rPr>
                <w:rFonts w:ascii="Arial" w:hAnsi="Arial" w:cs="Arial"/>
                <w:b/>
                <w:sz w:val="22"/>
                <w:szCs w:val="22"/>
                <w:lang w:val="es-MX"/>
              </w:rPr>
              <w:t xml:space="preserve">Llevar a cabo el proceso </w:t>
            </w:r>
            <w:proofErr w:type="spellStart"/>
            <w:r w:rsidRPr="00D96B2A">
              <w:rPr>
                <w:rFonts w:ascii="Arial" w:hAnsi="Arial" w:cs="Arial"/>
                <w:b/>
                <w:sz w:val="22"/>
                <w:szCs w:val="22"/>
                <w:lang w:val="es-MX"/>
              </w:rPr>
              <w:t>escalafonario</w:t>
            </w:r>
            <w:proofErr w:type="spellEnd"/>
            <w:r w:rsidRPr="00D96B2A">
              <w:rPr>
                <w:rFonts w:ascii="Arial" w:hAnsi="Arial" w:cs="Arial"/>
                <w:b/>
                <w:sz w:val="22"/>
                <w:szCs w:val="22"/>
                <w:lang w:val="es-MX"/>
              </w:rPr>
              <w:t>, para el personal Administrativo, Técnico y Manual del Instituto Nacional de Antropología e Historia pertenecientes a todas las ramas, que aspiren a concursar por una plaza definitiva.</w:t>
            </w:r>
          </w:p>
        </w:tc>
        <w:tc>
          <w:tcPr>
            <w:tcW w:w="360" w:type="pct"/>
            <w:tcBorders>
              <w:top w:val="outset" w:sz="6" w:space="0" w:color="auto"/>
              <w:left w:val="outset" w:sz="6" w:space="0" w:color="auto"/>
              <w:bottom w:val="outset" w:sz="6" w:space="0" w:color="auto"/>
              <w:right w:val="outset" w:sz="6" w:space="0" w:color="auto"/>
            </w:tcBorders>
            <w:vAlign w:val="center"/>
            <w:hideMark/>
          </w:tcPr>
          <w:p w14:paraId="07C07200" w14:textId="77777777" w:rsidR="00D96B2A" w:rsidRPr="00D96B2A" w:rsidRDefault="00D96B2A" w:rsidP="00E5404C">
            <w:pPr>
              <w:jc w:val="center"/>
              <w:rPr>
                <w:rFonts w:ascii="Arial" w:hAnsi="Arial" w:cs="Arial"/>
                <w:sz w:val="22"/>
                <w:szCs w:val="22"/>
                <w:lang w:val="es-MX"/>
              </w:rPr>
            </w:pPr>
            <w:r w:rsidRPr="00D96B2A">
              <w:rPr>
                <w:rFonts w:ascii="Arial" w:hAnsi="Arial" w:cs="Arial"/>
                <w:sz w:val="22"/>
                <w:szCs w:val="22"/>
                <w:lang w:val="es-MX"/>
              </w:rPr>
              <w:t> </w:t>
            </w:r>
          </w:p>
        </w:tc>
        <w:tc>
          <w:tcPr>
            <w:tcW w:w="413" w:type="pct"/>
            <w:tcBorders>
              <w:top w:val="outset" w:sz="6" w:space="0" w:color="auto"/>
              <w:left w:val="outset" w:sz="6" w:space="0" w:color="auto"/>
              <w:bottom w:val="outset" w:sz="6" w:space="0" w:color="auto"/>
              <w:right w:val="outset" w:sz="6" w:space="0" w:color="auto"/>
            </w:tcBorders>
            <w:vAlign w:val="center"/>
            <w:hideMark/>
          </w:tcPr>
          <w:p w14:paraId="7CE22A49" w14:textId="77777777" w:rsidR="00D96B2A" w:rsidRPr="00B05773" w:rsidRDefault="00D96B2A" w:rsidP="00E5404C">
            <w:pPr>
              <w:jc w:val="center"/>
              <w:rPr>
                <w:rFonts w:ascii="Arial" w:hAnsi="Arial" w:cs="Arial"/>
                <w:b/>
                <w:sz w:val="22"/>
                <w:szCs w:val="22"/>
              </w:rPr>
            </w:pPr>
            <w:r w:rsidRPr="00B05773">
              <w:rPr>
                <w:rFonts w:ascii="Arial" w:hAnsi="Arial" w:cs="Arial"/>
                <w:sz w:val="22"/>
                <w:szCs w:val="22"/>
              </w:rPr>
              <w:t>X</w:t>
            </w:r>
          </w:p>
        </w:tc>
      </w:tr>
    </w:tbl>
    <w:p w14:paraId="5C2F7F0A"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Solo en caso de que no desee que sus datos personales se utilicen para las finalidades que requieren de su consentimiento, podrá manifestarlo a continuación: </w:t>
      </w:r>
    </w:p>
    <w:p w14:paraId="25299187"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b/>
          <w:sz w:val="22"/>
          <w:szCs w:val="22"/>
          <w:lang w:val="es-MX"/>
        </w:rPr>
        <w:t>No consiento</w:t>
      </w:r>
      <w:r w:rsidRPr="00D96B2A">
        <w:rPr>
          <w:rFonts w:ascii="Arial" w:hAnsi="Arial" w:cs="Arial"/>
          <w:sz w:val="22"/>
          <w:szCs w:val="22"/>
          <w:lang w:val="es-MX"/>
        </w:rPr>
        <w:t xml:space="preserve"> que mis datos personales se utilicen para los siguientes fines:</w:t>
      </w:r>
    </w:p>
    <w:p w14:paraId="46C0BB4A" w14:textId="77777777" w:rsidR="00D96B2A" w:rsidRPr="00D96B2A" w:rsidRDefault="00D96B2A" w:rsidP="00D96B2A">
      <w:pPr>
        <w:pStyle w:val="NormalWeb"/>
        <w:numPr>
          <w:ilvl w:val="0"/>
          <w:numId w:val="23"/>
        </w:numPr>
        <w:jc w:val="both"/>
        <w:rPr>
          <w:rFonts w:ascii="Arial" w:hAnsi="Arial" w:cs="Arial"/>
          <w:sz w:val="22"/>
          <w:szCs w:val="22"/>
          <w:lang w:val="es-MX"/>
        </w:rPr>
      </w:pPr>
      <w:r w:rsidRPr="00D96B2A">
        <w:rPr>
          <w:rFonts w:ascii="Arial" w:hAnsi="Arial" w:cs="Arial"/>
          <w:sz w:val="22"/>
          <w:szCs w:val="22"/>
          <w:lang w:val="es-MX"/>
        </w:rPr>
        <w:t xml:space="preserve">Llevar a cabo el proceso </w:t>
      </w:r>
      <w:proofErr w:type="spellStart"/>
      <w:r w:rsidRPr="00D96B2A">
        <w:rPr>
          <w:rFonts w:ascii="Arial" w:hAnsi="Arial" w:cs="Arial"/>
          <w:sz w:val="22"/>
          <w:szCs w:val="22"/>
          <w:lang w:val="es-MX"/>
        </w:rPr>
        <w:t>escalafonario</w:t>
      </w:r>
      <w:proofErr w:type="spellEnd"/>
      <w:r w:rsidRPr="00D96B2A">
        <w:rPr>
          <w:rFonts w:ascii="Arial" w:hAnsi="Arial" w:cs="Arial"/>
          <w:sz w:val="22"/>
          <w:szCs w:val="22"/>
          <w:lang w:val="es-MX"/>
        </w:rPr>
        <w:t>, para el personal Administrativo, Técnico y Manual del Instituto Nacional de Antropología e Historia pertenecientes a todas las ramas, que aspiren a concursar por una plaza definitiva.</w:t>
      </w:r>
    </w:p>
    <w:p w14:paraId="6ADDD827"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Es importante señalar que, </w:t>
      </w:r>
      <w:r w:rsidRPr="00D96B2A">
        <w:rPr>
          <w:rFonts w:ascii="Arial" w:hAnsi="Arial" w:cs="Arial"/>
          <w:b/>
          <w:sz w:val="22"/>
          <w:szCs w:val="22"/>
          <w:lang w:val="es-MX"/>
        </w:rPr>
        <w:t>si usted manifiesta su oposición</w:t>
      </w:r>
      <w:r w:rsidRPr="00D96B2A">
        <w:rPr>
          <w:rFonts w:ascii="Arial" w:hAnsi="Arial" w:cs="Arial"/>
          <w:sz w:val="22"/>
          <w:szCs w:val="22"/>
          <w:lang w:val="es-MX"/>
        </w:rPr>
        <w:t xml:space="preserve"> para que los datos personales se utilicen para las finalidades anteriormente señaladas, </w:t>
      </w:r>
      <w:r w:rsidRPr="00D96B2A">
        <w:rPr>
          <w:rFonts w:ascii="Arial" w:hAnsi="Arial" w:cs="Arial"/>
          <w:b/>
          <w:sz w:val="22"/>
          <w:szCs w:val="22"/>
          <w:lang w:val="es-MX"/>
        </w:rPr>
        <w:t xml:space="preserve">no podrá participar en el proceso </w:t>
      </w:r>
      <w:proofErr w:type="spellStart"/>
      <w:r w:rsidRPr="00D96B2A">
        <w:rPr>
          <w:rFonts w:ascii="Arial" w:hAnsi="Arial" w:cs="Arial"/>
          <w:sz w:val="22"/>
          <w:szCs w:val="22"/>
          <w:lang w:val="es-MX"/>
        </w:rPr>
        <w:t>escalafonario</w:t>
      </w:r>
      <w:proofErr w:type="spellEnd"/>
      <w:r w:rsidRPr="00D96B2A">
        <w:rPr>
          <w:rFonts w:ascii="Arial" w:hAnsi="Arial" w:cs="Arial"/>
          <w:sz w:val="22"/>
          <w:szCs w:val="22"/>
          <w:lang w:val="es-MX"/>
        </w:rPr>
        <w:t xml:space="preserve"> para personal Administrativo, Técnico y Manual del Instituto Nacional de Antropología e Historia pertenecientes a todas las ramas, que aspiren a concursar por una plaza definitiva.</w:t>
      </w:r>
    </w:p>
    <w:p w14:paraId="5BBA3AF0"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Para llevar a cabo las finalidades descritas en el presente aviso de privacidad, se solicitarán los siguientes datos personales:</w:t>
      </w:r>
    </w:p>
    <w:p w14:paraId="12740340" w14:textId="77777777" w:rsidR="00D96B2A" w:rsidRPr="00B05773" w:rsidRDefault="00D96B2A" w:rsidP="00D96B2A">
      <w:pPr>
        <w:numPr>
          <w:ilvl w:val="0"/>
          <w:numId w:val="22"/>
        </w:numPr>
        <w:spacing w:before="100" w:beforeAutospacing="1" w:after="100" w:afterAutospacing="1"/>
        <w:rPr>
          <w:rFonts w:ascii="Arial" w:hAnsi="Arial" w:cs="Arial"/>
          <w:b/>
          <w:sz w:val="22"/>
          <w:szCs w:val="22"/>
        </w:rPr>
      </w:pPr>
      <w:proofErr w:type="spellStart"/>
      <w:r w:rsidRPr="00B05773">
        <w:rPr>
          <w:rFonts w:ascii="Arial" w:hAnsi="Arial" w:cs="Arial"/>
          <w:b/>
          <w:sz w:val="22"/>
          <w:szCs w:val="22"/>
        </w:rPr>
        <w:lastRenderedPageBreak/>
        <w:t>Datos</w:t>
      </w:r>
      <w:proofErr w:type="spellEnd"/>
      <w:r w:rsidRPr="00B05773">
        <w:rPr>
          <w:rFonts w:ascii="Arial" w:hAnsi="Arial" w:cs="Arial"/>
          <w:b/>
          <w:sz w:val="22"/>
          <w:szCs w:val="22"/>
        </w:rPr>
        <w:t xml:space="preserve"> de </w:t>
      </w:r>
      <w:proofErr w:type="spellStart"/>
      <w:r w:rsidRPr="00B05773">
        <w:rPr>
          <w:rFonts w:ascii="Arial" w:hAnsi="Arial" w:cs="Arial"/>
          <w:b/>
          <w:sz w:val="22"/>
          <w:szCs w:val="22"/>
        </w:rPr>
        <w:t>identificación</w:t>
      </w:r>
      <w:proofErr w:type="spellEnd"/>
    </w:p>
    <w:p w14:paraId="07AD5D9C" w14:textId="77777777" w:rsidR="00D96B2A" w:rsidRPr="00B05773" w:rsidRDefault="00D96B2A" w:rsidP="00D96B2A">
      <w:pPr>
        <w:numPr>
          <w:ilvl w:val="0"/>
          <w:numId w:val="22"/>
        </w:numPr>
        <w:spacing w:before="100" w:beforeAutospacing="1" w:after="100" w:afterAutospacing="1"/>
        <w:rPr>
          <w:rFonts w:ascii="Arial" w:hAnsi="Arial" w:cs="Arial"/>
          <w:b/>
          <w:sz w:val="22"/>
          <w:szCs w:val="22"/>
        </w:rPr>
      </w:pPr>
      <w:proofErr w:type="spellStart"/>
      <w:r w:rsidRPr="00B05773">
        <w:rPr>
          <w:rFonts w:ascii="Arial" w:hAnsi="Arial" w:cs="Arial"/>
          <w:b/>
          <w:sz w:val="22"/>
          <w:szCs w:val="22"/>
        </w:rPr>
        <w:t>Datos</w:t>
      </w:r>
      <w:proofErr w:type="spellEnd"/>
      <w:r w:rsidRPr="00B05773">
        <w:rPr>
          <w:rFonts w:ascii="Arial" w:hAnsi="Arial" w:cs="Arial"/>
          <w:b/>
          <w:sz w:val="22"/>
          <w:szCs w:val="22"/>
        </w:rPr>
        <w:t xml:space="preserve"> </w:t>
      </w:r>
      <w:proofErr w:type="spellStart"/>
      <w:r w:rsidRPr="00B05773">
        <w:rPr>
          <w:rFonts w:ascii="Arial" w:hAnsi="Arial" w:cs="Arial"/>
          <w:b/>
          <w:sz w:val="22"/>
          <w:szCs w:val="22"/>
        </w:rPr>
        <w:t>laborales</w:t>
      </w:r>
      <w:proofErr w:type="spellEnd"/>
    </w:p>
    <w:p w14:paraId="20ECD55B" w14:textId="77777777" w:rsidR="00D96B2A" w:rsidRPr="00B05773" w:rsidRDefault="00D96B2A" w:rsidP="00D96B2A">
      <w:pPr>
        <w:numPr>
          <w:ilvl w:val="0"/>
          <w:numId w:val="22"/>
        </w:numPr>
        <w:spacing w:before="100" w:beforeAutospacing="1" w:after="100" w:afterAutospacing="1"/>
        <w:rPr>
          <w:rFonts w:ascii="Arial" w:hAnsi="Arial" w:cs="Arial"/>
          <w:b/>
          <w:sz w:val="22"/>
          <w:szCs w:val="22"/>
        </w:rPr>
      </w:pPr>
      <w:proofErr w:type="spellStart"/>
      <w:r w:rsidRPr="00B05773">
        <w:rPr>
          <w:rFonts w:ascii="Arial" w:hAnsi="Arial" w:cs="Arial"/>
          <w:b/>
          <w:sz w:val="22"/>
          <w:szCs w:val="22"/>
        </w:rPr>
        <w:t>Datos</w:t>
      </w:r>
      <w:proofErr w:type="spellEnd"/>
      <w:r w:rsidRPr="00B05773">
        <w:rPr>
          <w:rFonts w:ascii="Arial" w:hAnsi="Arial" w:cs="Arial"/>
          <w:b/>
          <w:sz w:val="22"/>
          <w:szCs w:val="22"/>
        </w:rPr>
        <w:t xml:space="preserve"> </w:t>
      </w:r>
      <w:proofErr w:type="spellStart"/>
      <w:r w:rsidRPr="00B05773">
        <w:rPr>
          <w:rFonts w:ascii="Arial" w:hAnsi="Arial" w:cs="Arial"/>
          <w:b/>
          <w:sz w:val="22"/>
          <w:szCs w:val="22"/>
        </w:rPr>
        <w:t>académicos</w:t>
      </w:r>
      <w:proofErr w:type="spellEnd"/>
    </w:p>
    <w:p w14:paraId="38C1D9ED" w14:textId="77777777" w:rsidR="00D96B2A" w:rsidRPr="00D96B2A" w:rsidRDefault="00D96B2A" w:rsidP="00D96B2A">
      <w:pPr>
        <w:pStyle w:val="NormalWeb"/>
        <w:rPr>
          <w:rFonts w:ascii="Arial" w:hAnsi="Arial" w:cs="Arial"/>
          <w:sz w:val="22"/>
          <w:szCs w:val="22"/>
          <w:lang w:val="es-MX"/>
        </w:rPr>
      </w:pPr>
      <w:r w:rsidRPr="00D96B2A">
        <w:rPr>
          <w:rFonts w:ascii="Arial" w:hAnsi="Arial" w:cs="Arial"/>
          <w:sz w:val="22"/>
          <w:szCs w:val="22"/>
          <w:lang w:val="es-MX"/>
        </w:rPr>
        <w:t>Se informa que no se solicitarán datos personales sensibles.</w:t>
      </w:r>
    </w:p>
    <w:p w14:paraId="7FD23914" w14:textId="77777777" w:rsidR="00D96B2A" w:rsidRPr="00D96B2A" w:rsidRDefault="00D96B2A" w:rsidP="00D96B2A">
      <w:pPr>
        <w:pStyle w:val="NormalWeb"/>
        <w:jc w:val="both"/>
        <w:rPr>
          <w:rFonts w:ascii="Arial" w:hAnsi="Arial" w:cs="Arial"/>
          <w:b/>
          <w:sz w:val="22"/>
          <w:szCs w:val="22"/>
          <w:lang w:val="es-MX"/>
        </w:rPr>
      </w:pPr>
      <w:r w:rsidRPr="00D96B2A">
        <w:rPr>
          <w:rFonts w:ascii="Arial" w:hAnsi="Arial" w:cs="Arial"/>
          <w:b/>
          <w:sz w:val="22"/>
          <w:szCs w:val="22"/>
          <w:lang w:val="es-MX"/>
        </w:rPr>
        <w:t>¿Con quién compartimos su información personal y para qué fines?</w:t>
      </w:r>
    </w:p>
    <w:p w14:paraId="3EE4A841"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Se informa que no se realizarán transferencias de datos personales, salvo aquellas que sean necesarias para atender requerimientos de información de una autoridad competente, que estén debidamente fundados y motivados.</w:t>
      </w:r>
    </w:p>
    <w:p w14:paraId="57556AEA" w14:textId="77777777" w:rsidR="00D96B2A" w:rsidRPr="00D96B2A" w:rsidRDefault="00D96B2A" w:rsidP="00D96B2A">
      <w:pPr>
        <w:pStyle w:val="NormalWeb"/>
        <w:jc w:val="both"/>
        <w:rPr>
          <w:rFonts w:ascii="Arial" w:hAnsi="Arial" w:cs="Arial"/>
          <w:b/>
          <w:sz w:val="22"/>
          <w:szCs w:val="22"/>
          <w:lang w:val="es-MX"/>
        </w:rPr>
      </w:pPr>
      <w:bookmarkStart w:id="0" w:name="_GoBack"/>
      <w:bookmarkEnd w:id="0"/>
      <w:r w:rsidRPr="00D96B2A">
        <w:rPr>
          <w:rFonts w:ascii="Arial" w:hAnsi="Arial" w:cs="Arial"/>
          <w:b/>
          <w:sz w:val="22"/>
          <w:szCs w:val="22"/>
          <w:lang w:val="es-MX"/>
        </w:rPr>
        <w:t>¿Cuál es el fundamento para el tratamiento de datos personales?</w:t>
      </w:r>
    </w:p>
    <w:p w14:paraId="02F370E6"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En términos de lo dispuesto en el Manual General de Organización del Instituto Nacional de Antropología e Historia, publicado en el Diario Oficial de la Federación de fecha 19 de octubre de 2018, la Dirección de Relaciones Laborales, tiene dentro de sus funciones promover la integración y funcionamiento de la comisión local mixta de escalafón y de admisión del INAH en cumplimiento de las disposiciones de esta y del reglamento correspondiente para su aplicación en las promociones del personal de base, así como lo establecido en la Ley Orgánica del INAH en su Artículo 5° Fracción I inciso d) y Fracción III.</w:t>
      </w:r>
    </w:p>
    <w:p w14:paraId="503ECB85" w14:textId="77777777" w:rsidR="00D96B2A" w:rsidRPr="00D96B2A" w:rsidRDefault="00D96B2A" w:rsidP="00D96B2A">
      <w:pPr>
        <w:pStyle w:val="NormalWeb"/>
        <w:jc w:val="both"/>
        <w:rPr>
          <w:rFonts w:ascii="Arial" w:hAnsi="Arial" w:cs="Arial"/>
          <w:b/>
          <w:sz w:val="22"/>
          <w:szCs w:val="22"/>
          <w:lang w:val="es-MX"/>
        </w:rPr>
      </w:pPr>
      <w:r w:rsidRPr="00D96B2A">
        <w:rPr>
          <w:rFonts w:ascii="Arial" w:hAnsi="Arial" w:cs="Arial"/>
          <w:b/>
          <w:sz w:val="22"/>
          <w:szCs w:val="22"/>
          <w:lang w:val="es-MX"/>
        </w:rPr>
        <w:t>¿Dónde puedo ejercer mis derechos ARCO?</w:t>
      </w:r>
    </w:p>
    <w:p w14:paraId="14128E5B"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6EBE5CB"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a) Nombre de su titular: Lic. María del Perpetuo Socorro Villarreal </w:t>
      </w:r>
      <w:proofErr w:type="spellStart"/>
      <w:r w:rsidRPr="00D96B2A">
        <w:rPr>
          <w:rFonts w:ascii="Arial" w:hAnsi="Arial" w:cs="Arial"/>
          <w:sz w:val="22"/>
          <w:szCs w:val="22"/>
          <w:lang w:val="es-MX"/>
        </w:rPr>
        <w:t>Escárrega</w:t>
      </w:r>
      <w:proofErr w:type="spellEnd"/>
    </w:p>
    <w:p w14:paraId="42DB6115"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b) Domicilio: Hamburgo 135, planta baja, Colonia Juárez, Cuauhtémoc, Ciudad de México, CP. 06600, México, México</w:t>
      </w:r>
    </w:p>
    <w:p w14:paraId="75282F47"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c) Correo electrónico: transparencia@inah.gob.mx</w:t>
      </w:r>
    </w:p>
    <w:p w14:paraId="21AAB007"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d) Número telefónico y extensión: 01 (55) 41 66 07 73</w:t>
      </w:r>
    </w:p>
    <w:p w14:paraId="2C2FD27D"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e) Otro dato de contacto: 01 (55) 41 66 07 74</w:t>
      </w:r>
    </w:p>
    <w:p w14:paraId="41AAC600"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D96B2A">
          <w:rPr>
            <w:rStyle w:val="Hipervnculo"/>
            <w:rFonts w:ascii="Arial" w:hAnsi="Arial" w:cs="Arial"/>
            <w:sz w:val="22"/>
            <w:szCs w:val="22"/>
            <w:lang w:val="es-MX"/>
          </w:rPr>
          <w:t>http://www.plataformadetransparencia.org.mx</w:t>
        </w:r>
      </w:hyperlink>
      <w:r w:rsidRPr="00D96B2A">
        <w:rPr>
          <w:rFonts w:ascii="Arial" w:hAnsi="Arial" w:cs="Arial"/>
          <w:sz w:val="22"/>
          <w:szCs w:val="22"/>
          <w:lang w:val="es-MX"/>
        </w:rPr>
        <w:t>, y a través de los siguientes medios:</w:t>
      </w:r>
    </w:p>
    <w:p w14:paraId="4F7AB781" w14:textId="77777777" w:rsidR="00D96B2A" w:rsidRPr="00D96B2A" w:rsidRDefault="00D96B2A" w:rsidP="00D96B2A">
      <w:pPr>
        <w:pStyle w:val="NormalWeb"/>
        <w:spacing w:before="0" w:beforeAutospacing="0" w:after="0" w:afterAutospacing="0"/>
        <w:jc w:val="both"/>
        <w:rPr>
          <w:rFonts w:ascii="Arial" w:hAnsi="Arial" w:cs="Arial"/>
          <w:color w:val="000000"/>
          <w:sz w:val="22"/>
          <w:szCs w:val="22"/>
          <w:lang w:val="es-MX"/>
        </w:rPr>
      </w:pPr>
      <w:r w:rsidRPr="00D96B2A">
        <w:rPr>
          <w:rFonts w:ascii="Arial" w:hAnsi="Arial" w:cs="Arial"/>
          <w:color w:val="000000"/>
          <w:sz w:val="22"/>
          <w:szCs w:val="22"/>
          <w:lang w:val="es-MX"/>
        </w:rPr>
        <w:t>1.-  Correo electrónico transparencia@inah.gob.mx</w:t>
      </w:r>
    </w:p>
    <w:p w14:paraId="31DEB0F9" w14:textId="77777777" w:rsidR="00D96B2A" w:rsidRPr="00D96B2A" w:rsidRDefault="00D96B2A" w:rsidP="00D96B2A">
      <w:pPr>
        <w:pStyle w:val="NormalWeb"/>
        <w:spacing w:before="0" w:beforeAutospacing="0" w:after="0" w:afterAutospacing="0"/>
        <w:jc w:val="both"/>
        <w:rPr>
          <w:rFonts w:ascii="Arial" w:hAnsi="Arial" w:cs="Arial"/>
          <w:color w:val="000000"/>
          <w:sz w:val="22"/>
          <w:szCs w:val="22"/>
          <w:lang w:val="es-MX"/>
        </w:rPr>
      </w:pPr>
      <w:r w:rsidRPr="00D96B2A">
        <w:rPr>
          <w:rFonts w:ascii="Arial" w:hAnsi="Arial" w:cs="Arial"/>
          <w:color w:val="000000"/>
          <w:sz w:val="22"/>
          <w:szCs w:val="22"/>
          <w:lang w:val="es-MX"/>
        </w:rPr>
        <w:t>2.-  Correo postal certificado porte pagado</w:t>
      </w:r>
    </w:p>
    <w:p w14:paraId="47380385" w14:textId="77777777" w:rsidR="00D96B2A" w:rsidRPr="00D96B2A" w:rsidRDefault="00D96B2A" w:rsidP="00D96B2A">
      <w:pPr>
        <w:pStyle w:val="NormalWeb"/>
        <w:spacing w:before="0" w:beforeAutospacing="0" w:after="0" w:afterAutospacing="0"/>
        <w:jc w:val="both"/>
        <w:rPr>
          <w:rFonts w:ascii="Arial" w:hAnsi="Arial" w:cs="Arial"/>
          <w:color w:val="000000"/>
          <w:sz w:val="22"/>
          <w:szCs w:val="22"/>
          <w:lang w:val="es-MX"/>
        </w:rPr>
      </w:pPr>
      <w:r w:rsidRPr="00D96B2A">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4AEBCE99" w14:textId="77777777" w:rsidR="00D96B2A" w:rsidRPr="008C1C12" w:rsidRDefault="00D96B2A" w:rsidP="00D96B2A">
      <w:pPr>
        <w:pStyle w:val="NormalWeb"/>
        <w:spacing w:before="0" w:beforeAutospacing="0" w:after="0" w:afterAutospacing="0"/>
        <w:jc w:val="both"/>
        <w:rPr>
          <w:rFonts w:ascii="Arial" w:hAnsi="Arial" w:cs="Arial"/>
          <w:color w:val="000000"/>
          <w:sz w:val="22"/>
          <w:szCs w:val="22"/>
        </w:rPr>
      </w:pPr>
      <w:r w:rsidRPr="00D96B2A">
        <w:rPr>
          <w:rFonts w:ascii="Arial" w:hAnsi="Arial" w:cs="Arial"/>
          <w:color w:val="000000"/>
          <w:sz w:val="22"/>
          <w:szCs w:val="22"/>
          <w:lang w:val="es-MX"/>
        </w:rPr>
        <w:lastRenderedPageBreak/>
        <w:t xml:space="preserve">4.- Centro de Atención a la Sociedad Tel-INAI desde cualquier parte de la república a nuestro número gratuito 01 800 835 4324 en un horario de lunes a jueves de 9:00 a 18:00 horas y viernes de 09:00 a 15:00 horas. </w:t>
      </w:r>
      <w:r w:rsidRPr="008C1C12">
        <w:rPr>
          <w:rFonts w:ascii="Arial" w:hAnsi="Arial" w:cs="Arial"/>
          <w:color w:val="000000"/>
          <w:sz w:val="22"/>
          <w:szCs w:val="22"/>
        </w:rPr>
        <w:t xml:space="preserve">Si llamas </w:t>
      </w:r>
      <w:proofErr w:type="spellStart"/>
      <w:r w:rsidRPr="008C1C12">
        <w:rPr>
          <w:rFonts w:ascii="Arial" w:hAnsi="Arial" w:cs="Arial"/>
          <w:color w:val="000000"/>
          <w:sz w:val="22"/>
          <w:szCs w:val="22"/>
        </w:rPr>
        <w:t>desde</w:t>
      </w:r>
      <w:proofErr w:type="spellEnd"/>
      <w:r w:rsidRPr="008C1C12">
        <w:rPr>
          <w:rFonts w:ascii="Arial" w:hAnsi="Arial" w:cs="Arial"/>
          <w:color w:val="000000"/>
          <w:sz w:val="22"/>
          <w:szCs w:val="22"/>
        </w:rPr>
        <w:t xml:space="preserve"> el </w:t>
      </w:r>
      <w:proofErr w:type="spellStart"/>
      <w:r w:rsidRPr="008C1C12">
        <w:rPr>
          <w:rFonts w:ascii="Arial" w:hAnsi="Arial" w:cs="Arial"/>
          <w:color w:val="000000"/>
          <w:sz w:val="22"/>
          <w:szCs w:val="22"/>
        </w:rPr>
        <w:t>extranjero</w:t>
      </w:r>
      <w:proofErr w:type="spellEnd"/>
      <w:r w:rsidRPr="008C1C12">
        <w:rPr>
          <w:rFonts w:ascii="Arial" w:hAnsi="Arial" w:cs="Arial"/>
          <w:color w:val="000000"/>
          <w:sz w:val="22"/>
          <w:szCs w:val="22"/>
        </w:rPr>
        <w:t xml:space="preserve"> </w:t>
      </w:r>
      <w:proofErr w:type="spellStart"/>
      <w:r w:rsidRPr="008C1C12">
        <w:rPr>
          <w:rFonts w:ascii="Arial" w:hAnsi="Arial" w:cs="Arial"/>
          <w:color w:val="000000"/>
          <w:sz w:val="22"/>
          <w:szCs w:val="22"/>
        </w:rPr>
        <w:t>marca</w:t>
      </w:r>
      <w:proofErr w:type="spellEnd"/>
      <w:r w:rsidRPr="008C1C12">
        <w:rPr>
          <w:rFonts w:ascii="Arial" w:hAnsi="Arial" w:cs="Arial"/>
          <w:color w:val="000000"/>
          <w:sz w:val="22"/>
          <w:szCs w:val="22"/>
        </w:rPr>
        <w:t xml:space="preserve"> el (52) 55 5004 2400, </w:t>
      </w:r>
      <w:proofErr w:type="spellStart"/>
      <w:r w:rsidRPr="008C1C12">
        <w:rPr>
          <w:rFonts w:ascii="Arial" w:hAnsi="Arial" w:cs="Arial"/>
          <w:color w:val="000000"/>
          <w:sz w:val="22"/>
          <w:szCs w:val="22"/>
        </w:rPr>
        <w:t>Extensión</w:t>
      </w:r>
      <w:proofErr w:type="spellEnd"/>
      <w:r w:rsidRPr="008C1C12">
        <w:rPr>
          <w:rFonts w:ascii="Arial" w:hAnsi="Arial" w:cs="Arial"/>
          <w:color w:val="000000"/>
          <w:sz w:val="22"/>
          <w:szCs w:val="22"/>
        </w:rPr>
        <w:t xml:space="preserve"> 2480.</w:t>
      </w:r>
    </w:p>
    <w:p w14:paraId="53618FC9" w14:textId="77777777" w:rsidR="00D96B2A" w:rsidRPr="008C1C12" w:rsidRDefault="00D96B2A" w:rsidP="00D96B2A">
      <w:pPr>
        <w:pStyle w:val="NormalWeb"/>
        <w:spacing w:before="0" w:beforeAutospacing="0" w:after="0" w:afterAutospacing="0"/>
        <w:jc w:val="both"/>
        <w:rPr>
          <w:rFonts w:ascii="Arial" w:hAnsi="Arial" w:cs="Arial"/>
          <w:color w:val="000000"/>
          <w:sz w:val="22"/>
          <w:szCs w:val="22"/>
        </w:rPr>
      </w:pPr>
    </w:p>
    <w:p w14:paraId="60D5E171"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Si desea conocer el procedimiento para el ejercicio de estos derechos, puede acudir a la Unidad de Transparencia, o bien, ponemos a su disposición los siguientes medios: </w:t>
      </w:r>
    </w:p>
    <w:p w14:paraId="08369A93"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p>
    <w:p w14:paraId="31D4A9CF"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D96B2A">
        <w:rPr>
          <w:rFonts w:ascii="Arial" w:hAnsi="Arial" w:cs="Arial"/>
          <w:sz w:val="22"/>
          <w:szCs w:val="22"/>
          <w:lang w:val="es-MX"/>
        </w:rPr>
        <w:t>hrs</w:t>
      </w:r>
      <w:proofErr w:type="spellEnd"/>
      <w:r w:rsidRPr="00D96B2A">
        <w:rPr>
          <w:rFonts w:ascii="Arial" w:hAnsi="Arial" w:cs="Arial"/>
          <w:sz w:val="22"/>
          <w:szCs w:val="22"/>
          <w:lang w:val="es-MX"/>
        </w:rPr>
        <w:t>.</w:t>
      </w:r>
    </w:p>
    <w:p w14:paraId="46832AB6"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2.-Vía internet, a través de la Plataforma Nacional de Transparencia: https://www.plataformadetransparencia.org.mx y/o </w:t>
      </w:r>
      <w:hyperlink r:id="rId9" w:history="1">
        <w:r w:rsidRPr="00D96B2A">
          <w:rPr>
            <w:rStyle w:val="Hipervnculo"/>
            <w:rFonts w:ascii="Arial" w:hAnsi="Arial" w:cs="Arial"/>
            <w:sz w:val="22"/>
            <w:szCs w:val="22"/>
            <w:lang w:val="es-MX"/>
          </w:rPr>
          <w:t>https://www.infomex.org.mx</w:t>
        </w:r>
      </w:hyperlink>
    </w:p>
    <w:p w14:paraId="310A7105"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3.- Correo electrónico </w:t>
      </w:r>
      <w:hyperlink r:id="rId10" w:history="1">
        <w:r w:rsidRPr="00D96B2A">
          <w:rPr>
            <w:rStyle w:val="Hipervnculo"/>
            <w:rFonts w:ascii="Arial" w:hAnsi="Arial" w:cs="Arial"/>
            <w:sz w:val="22"/>
            <w:szCs w:val="22"/>
            <w:lang w:val="es-MX"/>
          </w:rPr>
          <w:t>transparencia@inah.gob.mx</w:t>
        </w:r>
      </w:hyperlink>
    </w:p>
    <w:p w14:paraId="789E8BAE"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 xml:space="preserve">4.- Correo postal certificado porte pagado. </w:t>
      </w:r>
    </w:p>
    <w:p w14:paraId="75617B42" w14:textId="77777777" w:rsidR="00D96B2A" w:rsidRPr="00D96B2A" w:rsidRDefault="00D96B2A" w:rsidP="00D96B2A">
      <w:pPr>
        <w:pStyle w:val="NormalWeb"/>
        <w:jc w:val="both"/>
        <w:rPr>
          <w:rFonts w:ascii="Arial" w:hAnsi="Arial" w:cs="Arial"/>
          <w:b/>
          <w:sz w:val="22"/>
          <w:szCs w:val="22"/>
          <w:lang w:val="es-MX"/>
        </w:rPr>
      </w:pPr>
      <w:r w:rsidRPr="00D96B2A">
        <w:rPr>
          <w:rFonts w:ascii="Arial" w:hAnsi="Arial" w:cs="Arial"/>
          <w:b/>
          <w:sz w:val="22"/>
          <w:szCs w:val="22"/>
          <w:lang w:val="es-MX"/>
        </w:rPr>
        <w:t>¿Cómo puede conocer los cambios en este aviso de privacidad?</w:t>
      </w:r>
    </w:p>
    <w:p w14:paraId="37C2864B"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 xml:space="preserve">El presente aviso de privacidad puede sufrir modificaciones, cambios o actualizaciones derivadas de nuevos requerimientos legales o por otras causas. </w:t>
      </w:r>
    </w:p>
    <w:p w14:paraId="3CA6B3B4" w14:textId="77777777" w:rsidR="00D96B2A" w:rsidRPr="00D96B2A" w:rsidRDefault="00D96B2A" w:rsidP="00D96B2A">
      <w:pPr>
        <w:pStyle w:val="NormalWeb"/>
        <w:jc w:val="both"/>
        <w:rPr>
          <w:rFonts w:ascii="Arial" w:hAnsi="Arial" w:cs="Arial"/>
          <w:sz w:val="22"/>
          <w:szCs w:val="22"/>
          <w:lang w:val="es-MX"/>
        </w:rPr>
      </w:pPr>
      <w:r w:rsidRPr="00D96B2A">
        <w:rPr>
          <w:rFonts w:ascii="Arial" w:hAnsi="Arial" w:cs="Arial"/>
          <w:sz w:val="22"/>
          <w:szCs w:val="22"/>
          <w:lang w:val="es-MX"/>
        </w:rPr>
        <w:t>Nos comprometemos a mantenerlo informado sobre los cambios que pueda sufrir el presente aviso de privacidad, a través de: www.inah.gob.mx</w:t>
      </w:r>
    </w:p>
    <w:p w14:paraId="6248CCAA" w14:textId="77777777" w:rsidR="00D96B2A" w:rsidRPr="00D96B2A" w:rsidRDefault="00D96B2A" w:rsidP="00D96B2A">
      <w:pPr>
        <w:pStyle w:val="NormalWeb"/>
        <w:jc w:val="both"/>
        <w:rPr>
          <w:rFonts w:ascii="Arial" w:hAnsi="Arial" w:cs="Arial"/>
          <w:b/>
          <w:sz w:val="22"/>
          <w:szCs w:val="22"/>
          <w:lang w:val="es-MX"/>
        </w:rPr>
      </w:pPr>
      <w:r w:rsidRPr="00D96B2A">
        <w:rPr>
          <w:rFonts w:ascii="Arial" w:hAnsi="Arial" w:cs="Arial"/>
          <w:b/>
          <w:sz w:val="22"/>
          <w:szCs w:val="22"/>
          <w:lang w:val="es-MX"/>
        </w:rPr>
        <w:t>Otros datos de contacto:</w:t>
      </w:r>
    </w:p>
    <w:p w14:paraId="1DE09284"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Página de Internet: www.inah.gob.mx</w:t>
      </w:r>
    </w:p>
    <w:p w14:paraId="4B6195FD"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Correo electrónico para la atención del público en general: transparencia@inah.gob.mx</w:t>
      </w:r>
    </w:p>
    <w:p w14:paraId="79C3E20C" w14:textId="77777777" w:rsidR="00D96B2A" w:rsidRPr="00D96B2A" w:rsidRDefault="00D96B2A" w:rsidP="00D96B2A">
      <w:pPr>
        <w:pStyle w:val="NormalWeb"/>
        <w:spacing w:before="0" w:beforeAutospacing="0" w:after="0" w:afterAutospacing="0"/>
        <w:jc w:val="both"/>
        <w:rPr>
          <w:rFonts w:ascii="Arial" w:hAnsi="Arial" w:cs="Arial"/>
          <w:sz w:val="22"/>
          <w:szCs w:val="22"/>
          <w:lang w:val="es-MX"/>
        </w:rPr>
      </w:pPr>
      <w:r w:rsidRPr="00D96B2A">
        <w:rPr>
          <w:rFonts w:ascii="Arial" w:hAnsi="Arial" w:cs="Arial"/>
          <w:sz w:val="22"/>
          <w:szCs w:val="22"/>
          <w:lang w:val="es-MX"/>
        </w:rPr>
        <w:t>Número telefónico para la atención del público en general: 015541660773</w:t>
      </w:r>
    </w:p>
    <w:p w14:paraId="6AC3F013" w14:textId="77777777" w:rsidR="00D96B2A" w:rsidRPr="00D96B2A" w:rsidRDefault="00D96B2A" w:rsidP="00D96B2A">
      <w:pPr>
        <w:pStyle w:val="NormalWeb"/>
        <w:spacing w:before="0" w:beforeAutospacing="0" w:after="0" w:afterAutospacing="0"/>
        <w:jc w:val="right"/>
        <w:rPr>
          <w:rFonts w:ascii="Arial" w:hAnsi="Arial" w:cs="Arial"/>
          <w:sz w:val="22"/>
          <w:szCs w:val="22"/>
          <w:lang w:val="es-MX"/>
        </w:rPr>
      </w:pPr>
    </w:p>
    <w:p w14:paraId="79DE03B5" w14:textId="77777777" w:rsidR="00D96B2A" w:rsidRPr="00D96B2A" w:rsidRDefault="00D96B2A" w:rsidP="00D96B2A">
      <w:pPr>
        <w:pStyle w:val="NormalWeb"/>
        <w:spacing w:before="0" w:beforeAutospacing="0" w:after="0" w:afterAutospacing="0"/>
        <w:jc w:val="right"/>
        <w:rPr>
          <w:rFonts w:ascii="Arial" w:hAnsi="Arial" w:cs="Arial"/>
          <w:b/>
          <w:sz w:val="22"/>
          <w:szCs w:val="22"/>
          <w:lang w:val="es-MX"/>
        </w:rPr>
      </w:pPr>
    </w:p>
    <w:p w14:paraId="55412BCA" w14:textId="77777777" w:rsidR="00D96B2A" w:rsidRPr="00D96B2A" w:rsidRDefault="00D96B2A" w:rsidP="00D96B2A">
      <w:pPr>
        <w:pStyle w:val="NormalWeb"/>
        <w:spacing w:before="0" w:beforeAutospacing="0" w:after="0" w:afterAutospacing="0"/>
        <w:jc w:val="right"/>
        <w:rPr>
          <w:rFonts w:ascii="Arial" w:hAnsi="Arial" w:cs="Arial"/>
          <w:b/>
          <w:sz w:val="22"/>
          <w:szCs w:val="22"/>
          <w:lang w:val="es-MX"/>
        </w:rPr>
      </w:pPr>
    </w:p>
    <w:p w14:paraId="4039DA18" w14:textId="77777777" w:rsidR="00D96B2A" w:rsidRPr="00D96B2A" w:rsidRDefault="00D96B2A" w:rsidP="00D96B2A">
      <w:pPr>
        <w:pStyle w:val="NormalWeb"/>
        <w:spacing w:before="0" w:beforeAutospacing="0" w:after="0" w:afterAutospacing="0"/>
        <w:jc w:val="right"/>
        <w:rPr>
          <w:rFonts w:ascii="Arial" w:hAnsi="Arial" w:cs="Arial"/>
          <w:b/>
          <w:sz w:val="22"/>
          <w:szCs w:val="22"/>
          <w:lang w:val="es-MX"/>
        </w:rPr>
      </w:pPr>
    </w:p>
    <w:p w14:paraId="0670B246" w14:textId="77777777" w:rsidR="00D96B2A" w:rsidRPr="00D96B2A" w:rsidRDefault="00D96B2A" w:rsidP="00D96B2A">
      <w:pPr>
        <w:pStyle w:val="NormalWeb"/>
        <w:spacing w:before="0" w:beforeAutospacing="0" w:after="0" w:afterAutospacing="0"/>
        <w:jc w:val="right"/>
        <w:rPr>
          <w:rFonts w:ascii="Arial" w:hAnsi="Arial" w:cs="Arial"/>
          <w:b/>
          <w:sz w:val="22"/>
          <w:szCs w:val="22"/>
          <w:lang w:val="es-MX"/>
        </w:rPr>
      </w:pPr>
    </w:p>
    <w:p w14:paraId="2C73DBF5" w14:textId="77777777" w:rsidR="00D96B2A" w:rsidRPr="008C1C12" w:rsidRDefault="00D96B2A" w:rsidP="00D96B2A">
      <w:pPr>
        <w:pStyle w:val="NormalWeb"/>
        <w:spacing w:before="0" w:beforeAutospacing="0" w:after="0" w:afterAutospacing="0"/>
        <w:jc w:val="right"/>
        <w:rPr>
          <w:rFonts w:ascii="Arial" w:hAnsi="Arial" w:cs="Arial"/>
          <w:sz w:val="22"/>
          <w:szCs w:val="22"/>
        </w:rPr>
      </w:pPr>
      <w:proofErr w:type="spellStart"/>
      <w:r w:rsidRPr="0025795E">
        <w:rPr>
          <w:rFonts w:ascii="Arial" w:hAnsi="Arial" w:cs="Arial"/>
          <w:b/>
          <w:sz w:val="22"/>
          <w:szCs w:val="22"/>
        </w:rPr>
        <w:t>Última</w:t>
      </w:r>
      <w:proofErr w:type="spellEnd"/>
      <w:r w:rsidRPr="0025795E">
        <w:rPr>
          <w:rFonts w:ascii="Arial" w:hAnsi="Arial" w:cs="Arial"/>
          <w:b/>
          <w:sz w:val="22"/>
          <w:szCs w:val="22"/>
        </w:rPr>
        <w:t xml:space="preserve"> </w:t>
      </w:r>
      <w:proofErr w:type="spellStart"/>
      <w:r w:rsidRPr="0025795E">
        <w:rPr>
          <w:rFonts w:ascii="Arial" w:hAnsi="Arial" w:cs="Arial"/>
          <w:b/>
          <w:sz w:val="22"/>
          <w:szCs w:val="22"/>
        </w:rPr>
        <w:t>actualización</w:t>
      </w:r>
      <w:proofErr w:type="spellEnd"/>
      <w:r w:rsidRPr="0025795E">
        <w:rPr>
          <w:rFonts w:ascii="Arial" w:hAnsi="Arial" w:cs="Arial"/>
          <w:b/>
          <w:sz w:val="22"/>
          <w:szCs w:val="22"/>
        </w:rPr>
        <w:t>:</w:t>
      </w:r>
      <w:r w:rsidRPr="008C1C12">
        <w:rPr>
          <w:rFonts w:ascii="Arial" w:hAnsi="Arial" w:cs="Arial"/>
          <w:sz w:val="22"/>
          <w:szCs w:val="22"/>
        </w:rPr>
        <w:t xml:space="preserve"> </w:t>
      </w:r>
      <w:r>
        <w:rPr>
          <w:rFonts w:ascii="Arial" w:hAnsi="Arial" w:cs="Arial"/>
          <w:sz w:val="22"/>
          <w:szCs w:val="22"/>
        </w:rPr>
        <w:t>26</w:t>
      </w:r>
      <w:r w:rsidRPr="008C1C12">
        <w:rPr>
          <w:rFonts w:ascii="Arial" w:hAnsi="Arial" w:cs="Arial"/>
          <w:sz w:val="22"/>
          <w:szCs w:val="22"/>
        </w:rPr>
        <w:t>/0</w:t>
      </w:r>
      <w:r>
        <w:rPr>
          <w:rFonts w:ascii="Arial" w:hAnsi="Arial" w:cs="Arial"/>
          <w:sz w:val="22"/>
          <w:szCs w:val="22"/>
        </w:rPr>
        <w:t>6</w:t>
      </w:r>
      <w:r w:rsidRPr="008C1C12">
        <w:rPr>
          <w:rFonts w:ascii="Arial" w:hAnsi="Arial" w:cs="Arial"/>
          <w:sz w:val="22"/>
          <w:szCs w:val="22"/>
        </w:rPr>
        <w:t>/2019</w:t>
      </w:r>
    </w:p>
    <w:p w14:paraId="73CA0624" w14:textId="77777777" w:rsidR="00D96B2A" w:rsidRPr="004735FE" w:rsidRDefault="00D96B2A" w:rsidP="00D96B2A">
      <w:pPr>
        <w:pStyle w:val="NormalWeb"/>
        <w:rPr>
          <w:rFonts w:ascii="Montserrat" w:eastAsiaTheme="minorHAnsi" w:hAnsi="Montserrat" w:cstheme="minorBidi"/>
          <w:sz w:val="22"/>
          <w:szCs w:val="22"/>
        </w:rPr>
      </w:pPr>
    </w:p>
    <w:p w14:paraId="7023F4F4" w14:textId="5B52DC0C" w:rsidR="008F7979" w:rsidRPr="008B4E86" w:rsidRDefault="008F7979" w:rsidP="00D96B2A">
      <w:pPr>
        <w:pStyle w:val="NormalWeb"/>
        <w:jc w:val="center"/>
      </w:pPr>
    </w:p>
    <w:sectPr w:rsidR="008F7979" w:rsidRPr="008B4E86" w:rsidSect="00957510">
      <w:headerReference w:type="even" r:id="rId11"/>
      <w:headerReference w:type="default" r:id="rId12"/>
      <w:footerReference w:type="default" r:id="rId13"/>
      <w:headerReference w:type="first" r:id="rId14"/>
      <w:pgSz w:w="12240" w:h="15840" w:code="1"/>
      <w:pgMar w:top="2127" w:right="1183"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F64C" w14:textId="77777777" w:rsidR="007C6203" w:rsidRDefault="007C6203">
      <w:pPr>
        <w:spacing w:after="0"/>
      </w:pPr>
      <w:r>
        <w:separator/>
      </w:r>
    </w:p>
  </w:endnote>
  <w:endnote w:type="continuationSeparator" w:id="0">
    <w:p w14:paraId="101085E5" w14:textId="77777777" w:rsidR="007C6203" w:rsidRDefault="007C6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ontserrat">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931A9" w:rsidRDefault="005931A9">
    <w:pPr>
      <w:pStyle w:val="Piedepgina"/>
    </w:pPr>
    <w:r>
      <w:rPr>
        <w:noProof/>
      </w:rPr>
      <mc:AlternateContent>
        <mc:Choice Requires="wps">
          <w:drawing>
            <wp:anchor distT="0" distB="0" distL="114300" distR="114300" simplePos="0" relativeHeight="251658240" behindDoc="0" locked="0" layoutInCell="1" allowOverlap="1" wp14:anchorId="5C47DBEA" wp14:editId="0447F263">
              <wp:simplePos x="0" y="0"/>
              <wp:positionH relativeFrom="column">
                <wp:posOffset>146685</wp:posOffset>
              </wp:positionH>
              <wp:positionV relativeFrom="paragraph">
                <wp:posOffset>606425</wp:posOffset>
              </wp:positionV>
              <wp:extent cx="2752725" cy="426720"/>
              <wp:effectExtent l="0" t="0" r="952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6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B9143B" w14:textId="2065EE97" w:rsidR="005931A9" w:rsidRDefault="005931A9"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5931A9" w:rsidRPr="000A0DFA" w:rsidRDefault="005931A9" w:rsidP="004A6E16">
                          <w:pPr>
                            <w:tabs>
                              <w:tab w:val="left" w:pos="567"/>
                            </w:tabs>
                            <w:spacing w:after="0"/>
                            <w:rPr>
                              <w:rFonts w:ascii="Arial" w:hAnsi="Arial" w:cs="Arial"/>
                              <w:sz w:val="15"/>
                            </w:rPr>
                          </w:pPr>
                          <w:r w:rsidRPr="000A0DFA">
                            <w:rPr>
                              <w:rFonts w:ascii="Arial" w:hAnsi="Arial" w:cs="Arial"/>
                              <w:sz w:val="15"/>
                            </w:rPr>
                            <w:t>CDMX, C.P 06600, Tel. (55) 41660770 Ext. 416220</w:t>
                          </w:r>
                        </w:p>
                        <w:p w14:paraId="553016CE" w14:textId="017ED593" w:rsidR="005931A9" w:rsidRPr="004A6E16" w:rsidRDefault="005931A9"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931A9" w:rsidRPr="004A6E16" w:rsidRDefault="005931A9" w:rsidP="004A6E16">
                          <w:pPr>
                            <w:tabs>
                              <w:tab w:val="left" w:pos="567"/>
                            </w:tabs>
                            <w:spacing w:after="0"/>
                            <w:rPr>
                              <w:rFonts w:ascii="Arial" w:hAnsi="Arial" w:cs="Arial"/>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11.55pt;margin-top:47.75pt;width:216.7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" filled="f" stroked="f">
              <v:textbox inset="0,0,0,0">
                <w:txbxContent>
                  <w:p w14:paraId="0CB9143B" w14:textId="2065EE97" w:rsidR="005931A9" w:rsidRDefault="005931A9" w:rsidP="004A6E16">
                    <w:pPr>
                      <w:tabs>
                        <w:tab w:val="left" w:pos="567"/>
                      </w:tabs>
                      <w:spacing w:after="0"/>
                      <w:rPr>
                        <w:rFonts w:ascii="Arial" w:hAnsi="Arial" w:cs="Arial"/>
                        <w:sz w:val="15"/>
                        <w:lang w:val="es-ES_tradnl"/>
                      </w:rPr>
                    </w:pPr>
                    <w:r>
                      <w:rPr>
                        <w:rFonts w:ascii="Arial" w:hAnsi="Arial" w:cs="Arial"/>
                        <w:sz w:val="15"/>
                        <w:lang w:val="es-ES_tradnl"/>
                      </w:rPr>
                      <w:t>Hamburgo 135, piso 4, Col. Juárez, Alcaldía Cuauhtémoc,</w:t>
                    </w:r>
                  </w:p>
                  <w:p w14:paraId="6B4B3CC6" w14:textId="7CBF692D" w:rsidR="005931A9" w:rsidRPr="000A0DFA" w:rsidRDefault="005931A9" w:rsidP="004A6E16">
                    <w:pPr>
                      <w:tabs>
                        <w:tab w:val="left" w:pos="567"/>
                      </w:tabs>
                      <w:spacing w:after="0"/>
                      <w:rPr>
                        <w:rFonts w:ascii="Arial" w:hAnsi="Arial" w:cs="Arial"/>
                        <w:sz w:val="15"/>
                      </w:rPr>
                    </w:pPr>
                    <w:r w:rsidRPr="000A0DFA">
                      <w:rPr>
                        <w:rFonts w:ascii="Arial" w:hAnsi="Arial" w:cs="Arial"/>
                        <w:sz w:val="15"/>
                      </w:rPr>
                      <w:t>CDMX, C.P 06600, Tel. (55) 41660770 Ext. 416220</w:t>
                    </w:r>
                  </w:p>
                  <w:p w14:paraId="553016CE" w14:textId="017ED593" w:rsidR="005931A9" w:rsidRPr="004A6E16" w:rsidRDefault="005931A9" w:rsidP="004A6E16">
                    <w:pPr>
                      <w:tabs>
                        <w:tab w:val="left" w:pos="567"/>
                      </w:tabs>
                      <w:spacing w:after="0"/>
                      <w:rPr>
                        <w:rFonts w:ascii="Arial" w:hAnsi="Arial" w:cs="Arial"/>
                        <w:sz w:val="15"/>
                        <w:lang w:val="es-ES_tradnl"/>
                      </w:rPr>
                    </w:pPr>
                    <w:r w:rsidRPr="004A6E16">
                      <w:rPr>
                        <w:rFonts w:ascii="Arial" w:hAnsi="Arial" w:cs="Arial"/>
                        <w:sz w:val="15"/>
                        <w:lang w:val="es-ES_tradnl"/>
                      </w:rPr>
                      <w:t>www.inah.gob.mx</w:t>
                    </w:r>
                  </w:p>
                  <w:p w14:paraId="0CF70864" w14:textId="79D41D26" w:rsidR="005931A9" w:rsidRPr="004A6E16" w:rsidRDefault="005931A9" w:rsidP="004A6E16">
                    <w:pPr>
                      <w:tabs>
                        <w:tab w:val="left" w:pos="567"/>
                      </w:tabs>
                      <w:spacing w:after="0"/>
                      <w:rPr>
                        <w:rFonts w:ascii="Arial" w:hAnsi="Arial" w:cs="Arial"/>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370B" w14:textId="77777777" w:rsidR="007C6203" w:rsidRDefault="007C6203">
      <w:pPr>
        <w:spacing w:after="0"/>
      </w:pPr>
      <w:r>
        <w:separator/>
      </w:r>
    </w:p>
  </w:footnote>
  <w:footnote w:type="continuationSeparator" w:id="0">
    <w:p w14:paraId="5041B3EB" w14:textId="77777777" w:rsidR="007C6203" w:rsidRDefault="007C62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931A9" w:rsidRDefault="007C6203">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52C47EA" w:rsidR="005931A9" w:rsidRPr="003C0379" w:rsidRDefault="005931A9" w:rsidP="00957510">
    <w:pPr>
      <w:pStyle w:val="Encabezado"/>
      <w:jc w:val="right"/>
      <w:rPr>
        <w:b/>
        <w:sz w:val="20"/>
        <w:szCs w:val="20"/>
        <w:lang w:val="es-MX"/>
      </w:rPr>
    </w:pPr>
    <w:r w:rsidRPr="00957510">
      <w:rPr>
        <w:b/>
        <w:noProof/>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8" name="Imagen 38"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1"/>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Pr="00957510">
      <w:rPr>
        <w:b/>
        <w:noProof/>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3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2"/>
                  <a:stretch>
                    <a:fillRect/>
                  </a:stretch>
                </pic:blipFill>
                <pic:spPr>
                  <a:xfrm>
                    <a:off x="0" y="0"/>
                    <a:ext cx="2115585" cy="406400"/>
                  </a:xfrm>
                  <a:prstGeom prst="rect">
                    <a:avLst/>
                  </a:prstGeom>
                </pic:spPr>
              </pic:pic>
            </a:graphicData>
          </a:graphic>
        </wp:anchor>
      </w:drawing>
    </w:r>
    <w:r w:rsidRPr="00957510">
      <w:rPr>
        <w:b/>
        <w:lang w:val="es-MX"/>
      </w:rPr>
      <w:t>C</w:t>
    </w:r>
    <w:r w:rsidRPr="003C0379">
      <w:rPr>
        <w:b/>
        <w:sz w:val="20"/>
        <w:szCs w:val="20"/>
        <w:lang w:val="es-MX"/>
      </w:rPr>
      <w:t xml:space="preserve">oordinación Nacional de </w:t>
    </w:r>
    <w:r>
      <w:rPr>
        <w:b/>
        <w:sz w:val="20"/>
        <w:szCs w:val="20"/>
        <w:lang w:val="es-MX"/>
      </w:rPr>
      <w:t>Recursos Humanos</w:t>
    </w:r>
  </w:p>
  <w:p w14:paraId="095A5563" w14:textId="364AB182" w:rsidR="005931A9" w:rsidRPr="003C0379" w:rsidRDefault="007C6203" w:rsidP="00957510">
    <w:pPr>
      <w:pStyle w:val="Encabezado"/>
      <w:jc w:val="right"/>
      <w:rPr>
        <w:b/>
        <w:sz w:val="20"/>
        <w:szCs w:val="20"/>
        <w:lang w:val="es-MX"/>
      </w:rPr>
    </w:pPr>
    <w:r>
      <w:rPr>
        <w:b/>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40.5pt;margin-top:21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5931A9" w:rsidRPr="003C0379">
      <w:rPr>
        <w:b/>
        <w:sz w:val="20"/>
        <w:szCs w:val="20"/>
        <w:lang w:val="es-MX"/>
      </w:rPr>
      <w:t>D</w:t>
    </w:r>
    <w:r w:rsidR="005931A9">
      <w:rPr>
        <w:b/>
        <w:sz w:val="20"/>
        <w:szCs w:val="20"/>
        <w:lang w:val="es-MX"/>
      </w:rPr>
      <w:t xml:space="preserve">irección de </w:t>
    </w:r>
    <w:r w:rsidR="00AC6C72">
      <w:rPr>
        <w:b/>
        <w:sz w:val="20"/>
        <w:szCs w:val="20"/>
        <w:lang w:val="es-MX"/>
      </w:rPr>
      <w:t>Relaciones Laborales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931A9" w:rsidRDefault="007C6203">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9323ED"/>
    <w:multiLevelType w:val="hybridMultilevel"/>
    <w:tmpl w:val="9F6C76C2"/>
    <w:lvl w:ilvl="0" w:tplc="4F3294F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D385E"/>
    <w:multiLevelType w:val="multilevel"/>
    <w:tmpl w:val="53F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F80AB9"/>
    <w:multiLevelType w:val="multilevel"/>
    <w:tmpl w:val="0936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C3BA2"/>
    <w:multiLevelType w:val="multilevel"/>
    <w:tmpl w:val="F438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9A066B"/>
    <w:multiLevelType w:val="multilevel"/>
    <w:tmpl w:val="2EEEE706"/>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4B5335"/>
    <w:multiLevelType w:val="multilevel"/>
    <w:tmpl w:val="CC3491FE"/>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1"/>
  </w:num>
  <w:num w:numId="13">
    <w:abstractNumId w:val="12"/>
  </w:num>
  <w:num w:numId="14">
    <w:abstractNumId w:val="11"/>
  </w:num>
  <w:num w:numId="15">
    <w:abstractNumId w:val="15"/>
  </w:num>
  <w:num w:numId="16">
    <w:abstractNumId w:val="14"/>
  </w:num>
  <w:num w:numId="17">
    <w:abstractNumId w:val="19"/>
  </w:num>
  <w:num w:numId="18">
    <w:abstractNumId w:val="17"/>
  </w:num>
  <w:num w:numId="19">
    <w:abstractNumId w:val="22"/>
  </w:num>
  <w:num w:numId="20">
    <w:abstractNumId w:val="20"/>
  </w:num>
  <w:num w:numId="21">
    <w:abstractNumId w:val="1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224B5"/>
    <w:rsid w:val="00023312"/>
    <w:rsid w:val="00060984"/>
    <w:rsid w:val="000A0DFA"/>
    <w:rsid w:val="000A608B"/>
    <w:rsid w:val="000B7399"/>
    <w:rsid w:val="0010074C"/>
    <w:rsid w:val="001169AD"/>
    <w:rsid w:val="00120D8B"/>
    <w:rsid w:val="00122A80"/>
    <w:rsid w:val="00142823"/>
    <w:rsid w:val="00166CFE"/>
    <w:rsid w:val="00183E3F"/>
    <w:rsid w:val="00194609"/>
    <w:rsid w:val="001C7779"/>
    <w:rsid w:val="00200922"/>
    <w:rsid w:val="00230AB7"/>
    <w:rsid w:val="002C2DC8"/>
    <w:rsid w:val="002F727C"/>
    <w:rsid w:val="003408A0"/>
    <w:rsid w:val="00366E6A"/>
    <w:rsid w:val="00386E46"/>
    <w:rsid w:val="003B0D8E"/>
    <w:rsid w:val="003C0379"/>
    <w:rsid w:val="00400635"/>
    <w:rsid w:val="00420AE0"/>
    <w:rsid w:val="00423CF5"/>
    <w:rsid w:val="0042694B"/>
    <w:rsid w:val="00444A27"/>
    <w:rsid w:val="0046370E"/>
    <w:rsid w:val="004741B9"/>
    <w:rsid w:val="004865E3"/>
    <w:rsid w:val="00486A9C"/>
    <w:rsid w:val="00487A3C"/>
    <w:rsid w:val="004A6E16"/>
    <w:rsid w:val="004E7F13"/>
    <w:rsid w:val="00531580"/>
    <w:rsid w:val="005376CD"/>
    <w:rsid w:val="005931A9"/>
    <w:rsid w:val="005C76BF"/>
    <w:rsid w:val="005F05C0"/>
    <w:rsid w:val="00626B72"/>
    <w:rsid w:val="00674037"/>
    <w:rsid w:val="00687E2A"/>
    <w:rsid w:val="006C4721"/>
    <w:rsid w:val="006E334C"/>
    <w:rsid w:val="006E7514"/>
    <w:rsid w:val="006F338E"/>
    <w:rsid w:val="007036E7"/>
    <w:rsid w:val="00716EA4"/>
    <w:rsid w:val="00725B26"/>
    <w:rsid w:val="007368F1"/>
    <w:rsid w:val="00751302"/>
    <w:rsid w:val="00767D7F"/>
    <w:rsid w:val="00772327"/>
    <w:rsid w:val="00786B44"/>
    <w:rsid w:val="007B357C"/>
    <w:rsid w:val="007C6203"/>
    <w:rsid w:val="007D716E"/>
    <w:rsid w:val="00814D9C"/>
    <w:rsid w:val="0084489C"/>
    <w:rsid w:val="008B4E86"/>
    <w:rsid w:val="008B7D3F"/>
    <w:rsid w:val="008F7979"/>
    <w:rsid w:val="00943C4A"/>
    <w:rsid w:val="00957510"/>
    <w:rsid w:val="0098445E"/>
    <w:rsid w:val="009A565C"/>
    <w:rsid w:val="009C6D87"/>
    <w:rsid w:val="009F1099"/>
    <w:rsid w:val="009F4AF1"/>
    <w:rsid w:val="009F573A"/>
    <w:rsid w:val="00A87800"/>
    <w:rsid w:val="00AA0A88"/>
    <w:rsid w:val="00AC6C72"/>
    <w:rsid w:val="00AF1519"/>
    <w:rsid w:val="00B056A0"/>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83E8D"/>
    <w:rsid w:val="00D96B2A"/>
    <w:rsid w:val="00DD0FB5"/>
    <w:rsid w:val="00E07CAA"/>
    <w:rsid w:val="00E1406D"/>
    <w:rsid w:val="00E36410"/>
    <w:rsid w:val="00E81ED8"/>
    <w:rsid w:val="00EA3BC5"/>
    <w:rsid w:val="00EE5269"/>
    <w:rsid w:val="00EE637E"/>
    <w:rsid w:val="00F02907"/>
    <w:rsid w:val="00F02CBD"/>
    <w:rsid w:val="00F53C92"/>
    <w:rsid w:val="00F7136F"/>
    <w:rsid w:val="00F76088"/>
    <w:rsid w:val="00F87935"/>
    <w:rsid w:val="00FB6BE6"/>
    <w:rsid w:val="00FE22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84632461-0042-4612-9B62-6E988802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14282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 w:id="1980308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B593-2517-4DAD-BA09-F062150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2019-01-28T19:19:00Z</cp:lastPrinted>
  <dcterms:created xsi:type="dcterms:W3CDTF">2019-06-27T15:00:00Z</dcterms:created>
  <dcterms:modified xsi:type="dcterms:W3CDTF">2019-06-27T15:00:00Z</dcterms:modified>
</cp:coreProperties>
</file>