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692DA4" w:rsidRDefault="00111F4E" w:rsidP="00111F4E">
      <w:pPr>
        <w:pStyle w:val="NormalWeb"/>
        <w:jc w:val="center"/>
        <w:rPr>
          <w:rFonts w:ascii="Soberana Sans Light" w:hAnsi="Soberana Sans Light"/>
          <w:b/>
          <w:bCs/>
          <w:lang w:val="es-MX"/>
        </w:rPr>
      </w:pPr>
      <w:r w:rsidRPr="00692DA4">
        <w:rPr>
          <w:rFonts w:ascii="Soberana Sans Light" w:hAnsi="Soberana Sans Light"/>
          <w:b/>
          <w:bCs/>
          <w:lang w:val="es-MX"/>
        </w:rPr>
        <w:t>AVISO DE PRIVACIDAD INTEGRAL</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¿Qué datos personales solicitamos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692DA4" w:rsidTr="00D93543">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Finalidad</w:t>
            </w:r>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¿Requieren consentimiento del titular?</w:t>
            </w:r>
          </w:p>
        </w:tc>
      </w:tr>
      <w:tr w:rsidR="00111F4E" w:rsidRPr="00692DA4" w:rsidTr="00D93543">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SI</w:t>
            </w:r>
          </w:p>
        </w:tc>
      </w:tr>
      <w:tr w:rsidR="00111F4E" w:rsidRPr="0007415A" w:rsidTr="00D93543">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rsidR="00111F4E" w:rsidRPr="0007415A" w:rsidRDefault="000210C5" w:rsidP="00861B0D">
            <w:pPr>
              <w:jc w:val="both"/>
              <w:rPr>
                <w:rFonts w:ascii="Soberana Sans Light" w:eastAsia="Times New Roman" w:hAnsi="Soberana Sans Light"/>
                <w:lang w:val="es-MX"/>
              </w:rPr>
            </w:pPr>
            <w:r>
              <w:rPr>
                <w:rFonts w:ascii="Soberana Sans Light" w:eastAsia="Times New Roman" w:hAnsi="Soberana Sans Light"/>
                <w:lang w:val="es-MX"/>
              </w:rPr>
              <w:t>Realizar el registro de asistentes a los eventos académicos y culturales que se llevan a cabo en la ENAH</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07415A" w:rsidRDefault="00111F4E" w:rsidP="00B135CA">
            <w:pPr>
              <w:jc w:val="center"/>
              <w:rPr>
                <w:rFonts w:ascii="Soberana Sans Light" w:eastAsia="Times New Roman" w:hAnsi="Soberana Sans Light"/>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07415A" w:rsidRDefault="00111F4E" w:rsidP="00B135CA">
            <w:pPr>
              <w:jc w:val="center"/>
              <w:rPr>
                <w:rFonts w:ascii="Soberana Sans Light" w:eastAsia="Times New Roman" w:hAnsi="Soberana Sans Light"/>
              </w:rPr>
            </w:pPr>
            <w:r w:rsidRPr="0007415A">
              <w:rPr>
                <w:rFonts w:ascii="Soberana Sans Light" w:eastAsia="Times New Roman" w:hAnsi="Soberana Sans Light"/>
              </w:rPr>
              <w:t>X</w:t>
            </w:r>
          </w:p>
        </w:tc>
      </w:tr>
      <w:tr w:rsidR="00111F4E" w:rsidRPr="00692DA4" w:rsidTr="00D93543">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A06774" w:rsidP="00A06774">
            <w:pPr>
              <w:spacing w:before="100" w:beforeAutospacing="1" w:after="100" w:afterAutospacing="1"/>
              <w:jc w:val="both"/>
              <w:rPr>
                <w:rFonts w:ascii="Soberana Sans Light" w:eastAsia="Times New Roman" w:hAnsi="Soberana Sans Light"/>
                <w:highlight w:val="yellow"/>
              </w:rPr>
            </w:pPr>
            <w:r>
              <w:rPr>
                <w:rFonts w:ascii="Soberana Sans Light" w:eastAsia="Times New Roman" w:hAnsi="Soberana Sans Light"/>
              </w:rPr>
              <w:t>Realizar estadís</w:t>
            </w:r>
            <w:r w:rsidRPr="00A06774">
              <w:rPr>
                <w:rFonts w:ascii="Soberana Sans Light" w:eastAsia="Times New Roman" w:hAnsi="Soberana Sans Light"/>
              </w:rPr>
              <w:t>tica</w:t>
            </w:r>
            <w:r>
              <w:rPr>
                <w:rFonts w:ascii="Soberana Sans Light" w:eastAsia="Times New Roman" w:hAnsi="Soberana Sans Light"/>
              </w:rPr>
              <w:t>s</w:t>
            </w:r>
            <w:r w:rsidRPr="00A06774">
              <w:rPr>
                <w:rFonts w:ascii="Soberana Sans Light" w:eastAsia="Times New Roman" w:hAnsi="Soberana Sans Light"/>
              </w:rPr>
              <w:t xml:space="preserve"> e Informes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2A01E8" w:rsidP="00B135CA">
            <w:pPr>
              <w:jc w:val="center"/>
              <w:rPr>
                <w:rFonts w:ascii="Soberana Sans Light" w:eastAsia="Times New Roman" w:hAnsi="Soberana Sans Light"/>
              </w:rPr>
            </w:pPr>
            <w:r>
              <w:rPr>
                <w:rFonts w:ascii="Soberana Sans Light" w:eastAsia="Times New Roman" w:hAnsi="Soberana Sans Light"/>
              </w:rPr>
              <w:t>X</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rPr>
            </w:pPr>
          </w:p>
        </w:tc>
      </w:tr>
    </w:tbl>
    <w:p w:rsidR="00111F4E" w:rsidRPr="00692DA4" w:rsidRDefault="003C375D" w:rsidP="00111F4E">
      <w:pPr>
        <w:pStyle w:val="NormalWeb"/>
        <w:jc w:val="both"/>
        <w:rPr>
          <w:rFonts w:ascii="Soberana Sans Light" w:hAnsi="Soberana Sans Light"/>
          <w:lang w:val="es-MX"/>
        </w:rPr>
      </w:pPr>
      <w:r>
        <w:rPr>
          <w:rFonts w:ascii="Soberana Sans Light" w:hAnsi="Soberana Sans Light"/>
          <w:lang w:val="es-MX"/>
        </w:rPr>
        <w:t>Solo en caso de que no desee</w:t>
      </w:r>
      <w:r w:rsidRPr="00692DA4">
        <w:rPr>
          <w:rFonts w:ascii="Soberana Sans Light" w:hAnsi="Soberana Sans Light"/>
          <w:lang w:val="es-MX"/>
        </w:rPr>
        <w:t xml:space="preserve"> </w:t>
      </w:r>
      <w:r w:rsidR="00111F4E" w:rsidRPr="00692DA4">
        <w:rPr>
          <w:rFonts w:ascii="Soberana Sans Light" w:hAnsi="Soberana Sans Light"/>
          <w:lang w:val="es-MX"/>
        </w:rPr>
        <w:t xml:space="preserve">que sus datos personales se utilicen para las finalidades que requieren de su consentimiento, podrá manifestarlo a continuación: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b/>
          <w:lang w:val="es-MX"/>
        </w:rPr>
        <w:t>No</w:t>
      </w:r>
      <w:r w:rsidRPr="003C375D">
        <w:rPr>
          <w:rFonts w:ascii="Soberana Sans Light" w:hAnsi="Soberana Sans Light"/>
          <w:b/>
          <w:lang w:val="es-MX"/>
        </w:rPr>
        <w:t xml:space="preserve"> consiento</w:t>
      </w:r>
      <w:r w:rsidRPr="00692DA4">
        <w:rPr>
          <w:rFonts w:ascii="Soberana Sans Light" w:hAnsi="Soberana Sans Light"/>
          <w:lang w:val="es-MX"/>
        </w:rPr>
        <w:t xml:space="preserve"> que mis datos personales se utilicen para los siguientes fines: </w:t>
      </w:r>
    </w:p>
    <w:p w:rsidR="000210C5" w:rsidRDefault="000210C5" w:rsidP="002A01E8">
      <w:pPr>
        <w:numPr>
          <w:ilvl w:val="0"/>
          <w:numId w:val="13"/>
        </w:numPr>
        <w:spacing w:before="100" w:beforeAutospacing="1" w:after="100" w:afterAutospacing="1"/>
        <w:jc w:val="both"/>
        <w:rPr>
          <w:rFonts w:ascii="Soberana Sans Light" w:eastAsiaTheme="minorEastAsia" w:hAnsi="Soberana Sans Light" w:cs="Times New Roman"/>
          <w:lang w:val="es-MX"/>
        </w:rPr>
      </w:pPr>
      <w:r>
        <w:rPr>
          <w:rFonts w:ascii="Soberana Sans Light" w:eastAsia="Times New Roman" w:hAnsi="Soberana Sans Light"/>
          <w:lang w:val="es-MX"/>
        </w:rPr>
        <w:t>Realizar el registro de asistentes a los eventos académicos y culturales que se llevan a cabo en la ENAH</w:t>
      </w:r>
      <w:r w:rsidRPr="003C375D">
        <w:rPr>
          <w:rFonts w:ascii="Soberana Sans Light" w:eastAsiaTheme="minorEastAsia" w:hAnsi="Soberana Sans Light" w:cs="Times New Roman"/>
          <w:lang w:val="es-MX"/>
        </w:rPr>
        <w:t xml:space="preserve"> </w:t>
      </w:r>
    </w:p>
    <w:p w:rsidR="00111F4E" w:rsidRPr="003C375D" w:rsidRDefault="002A01E8" w:rsidP="002A01E8">
      <w:pPr>
        <w:numPr>
          <w:ilvl w:val="0"/>
          <w:numId w:val="13"/>
        </w:numPr>
        <w:spacing w:before="100" w:beforeAutospacing="1" w:after="100" w:afterAutospacing="1"/>
        <w:jc w:val="both"/>
        <w:rPr>
          <w:rFonts w:ascii="Soberana Sans Light" w:eastAsiaTheme="minorEastAsia" w:hAnsi="Soberana Sans Light" w:cs="Times New Roman"/>
          <w:lang w:val="es-MX"/>
        </w:rPr>
      </w:pPr>
      <w:r w:rsidRPr="003C375D">
        <w:rPr>
          <w:rFonts w:ascii="Soberana Sans Light" w:eastAsiaTheme="minorEastAsia" w:hAnsi="Soberana Sans Light" w:cs="Times New Roman"/>
          <w:lang w:val="es-MX"/>
        </w:rPr>
        <w:t xml:space="preserve">Realizar estadísticas e Informes </w:t>
      </w:r>
    </w:p>
    <w:p w:rsidR="00111F4E" w:rsidRPr="00692DA4" w:rsidRDefault="00111F4E" w:rsidP="00111F4E">
      <w:pPr>
        <w:tabs>
          <w:tab w:val="num" w:pos="426"/>
        </w:tabs>
        <w:jc w:val="both"/>
        <w:textAlignment w:val="baseline"/>
        <w:rPr>
          <w:rFonts w:ascii="Soberana Sans Light" w:hAnsi="Soberana Sans Light" w:cs="Times New Roman"/>
          <w:lang w:val="es-MX"/>
        </w:rPr>
      </w:pPr>
      <w:r w:rsidRPr="00692DA4">
        <w:rPr>
          <w:rFonts w:ascii="Soberana Sans Light" w:hAnsi="Soberana Sans Light" w:cs="Times New Roman"/>
          <w:lang w:val="es-MX"/>
        </w:rPr>
        <w:lastRenderedPageBreak/>
        <w:t>No obstante, es importante señalar que la información contenida en estas estadísticas e informes, no estará asociada con la persona titular de los datos personales, por lo que no será posible identificarla.</w:t>
      </w:r>
    </w:p>
    <w:p w:rsidR="00111F4E" w:rsidRPr="00D93543" w:rsidRDefault="00111F4E" w:rsidP="00111F4E">
      <w:pPr>
        <w:pStyle w:val="NormalWeb"/>
        <w:jc w:val="both"/>
        <w:rPr>
          <w:rFonts w:ascii="Soberana Sans Light" w:eastAsiaTheme="minorHAnsi" w:hAnsi="Soberana Sans Light" w:cstheme="minorBidi"/>
          <w:b/>
          <w:bCs/>
          <w:lang w:val="es-MX"/>
        </w:rPr>
      </w:pPr>
      <w:r w:rsidRPr="00692DA4">
        <w:rPr>
          <w:rFonts w:ascii="Soberana Sans Light" w:hAnsi="Soberana Sans Light"/>
          <w:lang w:val="es-MX"/>
        </w:rPr>
        <w:t xml:space="preserve">Para llevar a cabo las finalidades descritas en el presente aviso de privacidad, se </w:t>
      </w:r>
      <w:r w:rsidRPr="00D93543">
        <w:rPr>
          <w:rFonts w:ascii="Soberana Sans Light" w:eastAsiaTheme="minorHAnsi" w:hAnsi="Soberana Sans Light" w:cstheme="minorBidi"/>
          <w:bCs/>
          <w:lang w:val="es-MX"/>
        </w:rPr>
        <w:t>solicitarán los siguientes datos personales</w:t>
      </w:r>
      <w:r w:rsidR="00B747C8" w:rsidRPr="00D93543">
        <w:rPr>
          <w:rFonts w:ascii="Soberana Sans Light" w:eastAsiaTheme="minorHAnsi" w:hAnsi="Soberana Sans Light" w:cstheme="minorBidi"/>
          <w:bCs/>
          <w:lang w:val="es-MX"/>
        </w:rPr>
        <w:t xml:space="preserve"> de contacto</w:t>
      </w:r>
      <w:r w:rsidRPr="00D93543">
        <w:rPr>
          <w:rFonts w:ascii="Soberana Sans Light" w:eastAsiaTheme="minorHAnsi" w:hAnsi="Soberana Sans Light" w:cstheme="minorBidi"/>
          <w:bCs/>
          <w:lang w:val="es-MX"/>
        </w:rPr>
        <w:t>:</w:t>
      </w:r>
      <w:r w:rsidRPr="00D93543">
        <w:rPr>
          <w:rFonts w:ascii="Soberana Sans Light" w:eastAsiaTheme="minorHAnsi" w:hAnsi="Soberana Sans Light" w:cstheme="minorBidi"/>
          <w:b/>
          <w:bCs/>
          <w:lang w:val="es-MX"/>
        </w:rPr>
        <w:t xml:space="preserve"> </w:t>
      </w:r>
    </w:p>
    <w:p w:rsidR="00D93543" w:rsidRPr="00D93543" w:rsidRDefault="00D93543" w:rsidP="002A01E8">
      <w:pPr>
        <w:numPr>
          <w:ilvl w:val="0"/>
          <w:numId w:val="14"/>
        </w:numPr>
        <w:spacing w:before="100" w:beforeAutospacing="1" w:after="100" w:afterAutospacing="1"/>
        <w:jc w:val="both"/>
        <w:rPr>
          <w:rFonts w:ascii="Soberana Sans Light" w:hAnsi="Soberana Sans Light"/>
          <w:b/>
          <w:bCs/>
          <w:lang w:val="es-MX"/>
        </w:rPr>
      </w:pPr>
      <w:r>
        <w:rPr>
          <w:rFonts w:ascii="Soberana Sans Light" w:hAnsi="Soberana Sans Light"/>
          <w:b/>
          <w:bCs/>
          <w:lang w:val="es-MX"/>
        </w:rPr>
        <w:t>Datos de identificación</w:t>
      </w:r>
    </w:p>
    <w:p w:rsidR="002A01E8" w:rsidRPr="00D93543" w:rsidRDefault="002A01E8" w:rsidP="002A01E8">
      <w:pPr>
        <w:numPr>
          <w:ilvl w:val="0"/>
          <w:numId w:val="14"/>
        </w:numPr>
        <w:spacing w:before="100" w:beforeAutospacing="1" w:after="100" w:afterAutospacing="1"/>
        <w:jc w:val="both"/>
        <w:rPr>
          <w:rFonts w:ascii="Soberana Sans Light" w:hAnsi="Soberana Sans Light"/>
          <w:b/>
          <w:bCs/>
          <w:lang w:val="es-MX"/>
        </w:rPr>
      </w:pPr>
      <w:r w:rsidRPr="00D93543">
        <w:rPr>
          <w:rFonts w:ascii="Soberana Sans Light" w:hAnsi="Soberana Sans Light"/>
          <w:b/>
          <w:bCs/>
          <w:lang w:val="es-MX"/>
        </w:rPr>
        <w:t>Datos de contacto</w:t>
      </w:r>
      <w:r w:rsidR="00D93543">
        <w:rPr>
          <w:rFonts w:ascii="Soberana Sans Light" w:hAnsi="Soberana Sans Light"/>
          <w:b/>
          <w:bCs/>
          <w:lang w:val="es-MX"/>
        </w:rPr>
        <w:t xml:space="preserve"> </w:t>
      </w:r>
    </w:p>
    <w:p w:rsidR="00D93543" w:rsidRDefault="00D93543" w:rsidP="002A01E8">
      <w:pPr>
        <w:numPr>
          <w:ilvl w:val="0"/>
          <w:numId w:val="14"/>
        </w:numPr>
        <w:spacing w:before="100" w:beforeAutospacing="1" w:after="100" w:afterAutospacing="1"/>
        <w:jc w:val="both"/>
        <w:rPr>
          <w:rFonts w:ascii="Soberana Sans Light" w:hAnsi="Soberana Sans Light"/>
          <w:b/>
          <w:bCs/>
          <w:lang w:val="es-MX"/>
        </w:rPr>
      </w:pPr>
      <w:r w:rsidRPr="00D93543">
        <w:rPr>
          <w:rFonts w:ascii="Soberana Sans Light" w:hAnsi="Soberana Sans Light"/>
          <w:b/>
          <w:bCs/>
          <w:lang w:val="es-MX"/>
        </w:rPr>
        <w:t>Datos académicos</w:t>
      </w:r>
    </w:p>
    <w:p w:rsidR="00111F4E" w:rsidRPr="003C375D" w:rsidRDefault="00111F4E" w:rsidP="002A01E8">
      <w:pPr>
        <w:spacing w:before="100" w:beforeAutospacing="1" w:after="100" w:afterAutospacing="1"/>
        <w:jc w:val="both"/>
        <w:rPr>
          <w:rFonts w:ascii="Soberana Sans Light" w:eastAsia="Times New Roman" w:hAnsi="Soberana Sans Light"/>
          <w:b/>
          <w:lang w:val="es-MX"/>
        </w:rPr>
      </w:pPr>
      <w:r w:rsidRPr="002A01E8">
        <w:rPr>
          <w:rFonts w:ascii="Soberana Sans Light" w:hAnsi="Soberana Sans Light"/>
          <w:b/>
          <w:bCs/>
          <w:lang w:val="es-MX"/>
        </w:rPr>
        <w:t>¿Con quién compartimos su información personal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Se informa que no se realizarán transferencias de datos personales, salvo aquéllas que sean necesarias para atender requerimientos de información de una autoridad competente, que estén debidamente fundados y motivados.</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¿Cuál es el fundamento para el tratamiento de datos personales?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w:t>
      </w:r>
      <w:r w:rsidRPr="008D535B">
        <w:rPr>
          <w:rFonts w:ascii="Soberana Sans Light" w:hAnsi="Soberana Sans Light"/>
          <w:lang w:val="es-MX"/>
        </w:rPr>
        <w:t>el Reglamento General Académico, el Reglamento para las Licenciaturas de la Escuela Nacional de Antropología e Historia, Reglamento de Becas y Servicio Social.</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¿Dónde puedo ejercer mis derechos ARCO?</w:t>
      </w:r>
    </w:p>
    <w:p w:rsidR="00111F4E"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DC3AE3" w:rsidRPr="00692DA4" w:rsidRDefault="00DC3AE3" w:rsidP="00111F4E">
      <w:pPr>
        <w:pStyle w:val="NormalWeb"/>
        <w:jc w:val="both"/>
        <w:rPr>
          <w:rFonts w:ascii="Soberana Sans Light" w:hAnsi="Soberana Sans Light"/>
          <w:lang w:val="es-MX"/>
        </w:rPr>
      </w:pP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lastRenderedPageBreak/>
        <w:t>Nombre de su titular: Lic. María del Perpetuo Socorro Villarreal Escárrega</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Domicilio: Hamburgo 135, planta baja, Colonia Juárez, Cuauhtémoc, Ciudad de México, CP. 06600, México, México</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Correo electrónico: transparencia@inah.gob.mx</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Número telefónico y extensión: 01 (55) 41 66 07 73</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Otro dato de contacto: 01 (55) 41 66 07 74</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Asimismo, usted podrá presentar una solicitud de ejercicio de derechos ARCO a través de la Plataforma Nacional de Transparencia, disponible en </w:t>
      </w:r>
      <w:hyperlink r:id="rId7" w:tgtFrame="_blank" w:history="1">
        <w:r w:rsidRPr="00692DA4">
          <w:rPr>
            <w:rStyle w:val="Hipervnculo"/>
            <w:rFonts w:ascii="Soberana Sans Light" w:hAnsi="Soberana Sans Light"/>
            <w:lang w:val="es-MX"/>
          </w:rPr>
          <w:t>http://www.plataformadetransparencia.org.mx</w:t>
        </w:r>
      </w:hyperlink>
      <w:r w:rsidRPr="00692DA4">
        <w:rPr>
          <w:rFonts w:ascii="Soberana Sans Light" w:hAnsi="Soberana Sans Light"/>
          <w:lang w:val="es-MX"/>
        </w:rPr>
        <w:t>, y a través de los siguientes medios: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electrónico transparencia@inah.gob.mx</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postal certificado porte pagado</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692DA4">
        <w:rPr>
          <w:rFonts w:ascii="Soberana Sans Light" w:hAnsi="Soberana Sans Light"/>
          <w:lang w:val="es-MX"/>
        </w:rPr>
        <w:t>hrs</w:t>
      </w:r>
      <w:proofErr w:type="spellEnd"/>
      <w:r w:rsidRPr="00692DA4">
        <w:rPr>
          <w:rFonts w:ascii="Soberana Sans Light" w:hAnsi="Soberana Sans Light"/>
          <w:lang w:val="es-MX"/>
        </w:rPr>
        <w:t>.</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Vía internet, a través de la Plataforma Nacional de Transparencia: https://www.plataformadetransparencia.org.mx y/o </w:t>
      </w:r>
      <w:hyperlink r:id="rId8" w:history="1">
        <w:r w:rsidRPr="00692DA4">
          <w:rPr>
            <w:rStyle w:val="Hipervnculo"/>
            <w:rFonts w:ascii="Soberana Sans Light" w:hAnsi="Soberana Sans Light"/>
            <w:lang w:val="es-MX"/>
          </w:rPr>
          <w:t>https://www.infomex.org.mx</w:t>
        </w:r>
      </w:hyperlink>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electrónico transparencia@inah.gob.mx </w:t>
      </w:r>
    </w:p>
    <w:p w:rsidR="00111F4E"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postal certificado porte pagado. </w:t>
      </w:r>
    </w:p>
    <w:p w:rsidR="00DC3AE3" w:rsidRDefault="00DC3AE3" w:rsidP="00DC3AE3">
      <w:pPr>
        <w:pStyle w:val="NormalWeb"/>
        <w:spacing w:before="0" w:beforeAutospacing="0" w:after="0" w:afterAutospacing="0"/>
        <w:jc w:val="both"/>
        <w:rPr>
          <w:rFonts w:ascii="Soberana Sans Light" w:hAnsi="Soberana Sans Light"/>
          <w:lang w:val="es-MX"/>
        </w:rPr>
      </w:pPr>
    </w:p>
    <w:p w:rsidR="00DC3AE3" w:rsidRDefault="00DC3AE3" w:rsidP="00DC3AE3">
      <w:pPr>
        <w:pStyle w:val="NormalWeb"/>
        <w:spacing w:before="0" w:beforeAutospacing="0" w:after="0" w:afterAutospacing="0"/>
        <w:jc w:val="both"/>
        <w:rPr>
          <w:rFonts w:ascii="Soberana Sans Light" w:hAnsi="Soberana Sans Light"/>
          <w:lang w:val="es-MX"/>
        </w:rPr>
      </w:pPr>
    </w:p>
    <w:p w:rsidR="00DC3AE3" w:rsidRPr="00692DA4" w:rsidRDefault="00DC3AE3" w:rsidP="00DC3AE3">
      <w:pPr>
        <w:pStyle w:val="NormalWeb"/>
        <w:spacing w:before="0" w:beforeAutospacing="0" w:after="0" w:afterAutospacing="0"/>
        <w:jc w:val="both"/>
        <w:rPr>
          <w:rFonts w:ascii="Soberana Sans Light" w:hAnsi="Soberana Sans Light"/>
          <w:lang w:val="es-MX"/>
        </w:rPr>
      </w:pP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lastRenderedPageBreak/>
        <w:t>¿Cómo puede conocer los cambios en este aviso de privacidad?</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Nos comprometemos a mantenerlo informado sobre los cambios que pueda sufrir el presente aviso de privacidad, a través de: www.inah.gob.mx</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Otros datos de contacto:</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Página de Internet: www.inah.gob.mx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Correo electrónico para la atención del público en general: transparencia@inah.gob.mx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Número telefónico para la atención del público en general: 015541660773</w:t>
      </w: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bookmarkStart w:id="0" w:name="_GoBack"/>
      <w:bookmarkEnd w:id="0"/>
    </w:p>
    <w:p w:rsidR="00111F4E" w:rsidRPr="00692DA4" w:rsidRDefault="00111F4E" w:rsidP="00111F4E">
      <w:pPr>
        <w:spacing w:after="240"/>
        <w:jc w:val="both"/>
        <w:rPr>
          <w:rFonts w:ascii="Soberana Sans Light" w:eastAsia="Times New Roman" w:hAnsi="Soberana Sans Light"/>
          <w:lang w:val="es-MX"/>
        </w:rPr>
      </w:pPr>
    </w:p>
    <w:p w:rsidR="00111F4E" w:rsidRPr="00DE4E66" w:rsidRDefault="00111F4E" w:rsidP="00111F4E">
      <w:pPr>
        <w:pStyle w:val="NormalWeb"/>
        <w:jc w:val="right"/>
        <w:rPr>
          <w:rFonts w:ascii="Soberana Sans Light" w:hAnsi="Soberana Sans Light"/>
          <w:b/>
          <w:bCs/>
          <w:lang w:val="es-MX"/>
        </w:rPr>
      </w:pPr>
      <w:r w:rsidRPr="00DE4E66">
        <w:rPr>
          <w:rFonts w:ascii="Soberana Sans Light" w:hAnsi="Soberana Sans Light"/>
          <w:b/>
          <w:bCs/>
          <w:lang w:val="es-MX"/>
        </w:rPr>
        <w:t>Última actualización:</w:t>
      </w:r>
      <w:r w:rsidR="00DE4E66">
        <w:rPr>
          <w:rFonts w:ascii="Soberana Sans Light" w:hAnsi="Soberana Sans Light"/>
          <w:b/>
          <w:bCs/>
          <w:lang w:val="es-MX"/>
        </w:rPr>
        <w:t xml:space="preserve"> </w:t>
      </w:r>
      <w:r w:rsidR="00DC3AE3">
        <w:rPr>
          <w:rFonts w:ascii="Soberana Sans Light" w:hAnsi="Soberana Sans Light"/>
          <w:b/>
          <w:bCs/>
          <w:lang w:val="es-MX"/>
        </w:rPr>
        <w:t>20</w:t>
      </w:r>
      <w:r w:rsidR="00DE4E66" w:rsidRPr="00DE4E66">
        <w:rPr>
          <w:rFonts w:ascii="Soberana Sans Light" w:hAnsi="Soberana Sans Light"/>
          <w:b/>
          <w:bCs/>
          <w:lang w:val="es-MX"/>
        </w:rPr>
        <w:t>/06</w:t>
      </w:r>
      <w:r w:rsidRPr="00DE4E66">
        <w:rPr>
          <w:rFonts w:ascii="Soberana Sans Light" w:hAnsi="Soberana Sans Light"/>
          <w:b/>
          <w:bCs/>
          <w:lang w:val="es-MX"/>
        </w:rPr>
        <w:t>/2019</w:t>
      </w:r>
    </w:p>
    <w:p w:rsidR="006D06EF" w:rsidRPr="00692DA4" w:rsidRDefault="006D06EF" w:rsidP="00111F4E">
      <w:pPr>
        <w:rPr>
          <w:rFonts w:ascii="Soberana Sans Light" w:hAnsi="Soberana Sans Light"/>
        </w:rPr>
      </w:pPr>
    </w:p>
    <w:sectPr w:rsidR="006D06EF" w:rsidRPr="00692DA4"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FFF" w:rsidRDefault="005C6FFF">
      <w:pPr>
        <w:spacing w:after="0"/>
      </w:pPr>
      <w:r>
        <w:separator/>
      </w:r>
    </w:p>
  </w:endnote>
  <w:endnote w:type="continuationSeparator" w:id="0">
    <w:p w:rsidR="005C6FFF" w:rsidRDefault="005C6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2A01E8"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Tel. (55)56 66 31 61 Ext. 411983</w:t>
                          </w:r>
                          <w:r w:rsidR="00111F4E" w:rsidRPr="008D535B">
                            <w:rPr>
                              <w:rFonts w:ascii="Soberana Sans Light" w:hAnsi="Soberana Sans Light"/>
                              <w:b/>
                              <w:sz w:val="16"/>
                              <w:szCs w:val="16"/>
                              <w:lang w:val="es-ES_tradnl"/>
                            </w:rPr>
                            <w:t xml:space="preserve"> </w:t>
                          </w:r>
                          <w:r w:rsidR="00111F4E"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2A01E8"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Tel. (55)56 66 31 61 Ext. 411983</w:t>
                    </w:r>
                    <w:r w:rsidR="00111F4E" w:rsidRPr="008D535B">
                      <w:rPr>
                        <w:rFonts w:ascii="Soberana Sans Light" w:hAnsi="Soberana Sans Light"/>
                        <w:b/>
                        <w:sz w:val="16"/>
                        <w:szCs w:val="16"/>
                        <w:lang w:val="es-ES_tradnl"/>
                      </w:rPr>
                      <w:t xml:space="preserve"> </w:t>
                    </w:r>
                    <w:r w:rsidR="00111F4E"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FFF" w:rsidRDefault="005C6FFF">
      <w:pPr>
        <w:spacing w:after="0"/>
      </w:pPr>
      <w:r>
        <w:separator/>
      </w:r>
    </w:p>
  </w:footnote>
  <w:footnote w:type="continuationSeparator" w:id="0">
    <w:p w:rsidR="005C6FFF" w:rsidRDefault="005C6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C6FF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017E285E"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7B357C" w:rsidRDefault="007D0900" w:rsidP="00111F4E">
    <w:pPr>
      <w:spacing w:after="0"/>
      <w:jc w:val="right"/>
      <w:rPr>
        <w:rFonts w:ascii="Arial" w:hAnsi="Arial" w:cs="Arial"/>
        <w:b/>
        <w:sz w:val="18"/>
        <w:szCs w:val="18"/>
        <w:lang w:val="es-MX"/>
      </w:rPr>
    </w:pPr>
    <w:r w:rsidRPr="00243C90">
      <w:rPr>
        <w:rFonts w:ascii="Arial" w:hAnsi="Arial" w:cs="Arial"/>
        <w:b/>
        <w:sz w:val="18"/>
        <w:szCs w:val="18"/>
        <w:lang w:val="es-MX"/>
      </w:rPr>
      <w:t>Departamento de Difusión Cultural</w:t>
    </w:r>
  </w:p>
  <w:p w:rsidR="00692DA4" w:rsidRDefault="00692DA4" w:rsidP="00111F4E">
    <w:pPr>
      <w:spacing w:after="0"/>
      <w:jc w:val="right"/>
      <w:rPr>
        <w:rFonts w:ascii="Arial" w:hAnsi="Arial" w:cs="Arial"/>
        <w:b/>
        <w:sz w:val="18"/>
        <w:szCs w:val="18"/>
        <w:lang w:val="es-MX"/>
      </w:rPr>
    </w:pPr>
  </w:p>
  <w:p w:rsidR="00692DA4" w:rsidRPr="00111F4E" w:rsidRDefault="005C6FFF" w:rsidP="00D93543">
    <w:pPr>
      <w:spacing w:after="0"/>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67.15pt;margin-top:180.5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C6FF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644"/>
        </w:tabs>
        <w:ind w:left="644" w:hanging="360"/>
      </w:pPr>
      <w:rPr>
        <w:rFonts w:ascii="Symbol" w:hAnsi="Symbol" w:hint="default"/>
        <w:sz w:val="20"/>
      </w:rPr>
    </w:lvl>
    <w:lvl w:ilvl="1">
      <w:start w:val="1"/>
      <w:numFmt w:val="lowerLetter"/>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502"/>
        </w:tabs>
        <w:ind w:left="502" w:hanging="360"/>
      </w:pPr>
      <w:rPr>
        <w:rFonts w:ascii="Symbol" w:hAnsi="Symbol" w:hint="default"/>
        <w:sz w:val="4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8"/>
  </w:num>
  <w:num w:numId="16">
    <w:abstractNumId w:val="15"/>
  </w:num>
  <w:num w:numId="17">
    <w:abstractNumId w:val="1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210C5"/>
    <w:rsid w:val="00031076"/>
    <w:rsid w:val="0007415A"/>
    <w:rsid w:val="000D7E26"/>
    <w:rsid w:val="000E6CF9"/>
    <w:rsid w:val="00111F4E"/>
    <w:rsid w:val="00116279"/>
    <w:rsid w:val="00122A80"/>
    <w:rsid w:val="00160114"/>
    <w:rsid w:val="00166CFE"/>
    <w:rsid w:val="001673C9"/>
    <w:rsid w:val="001B471A"/>
    <w:rsid w:val="00200922"/>
    <w:rsid w:val="00201FBB"/>
    <w:rsid w:val="00215AEE"/>
    <w:rsid w:val="00230AB7"/>
    <w:rsid w:val="00243C90"/>
    <w:rsid w:val="002A01E8"/>
    <w:rsid w:val="002F727C"/>
    <w:rsid w:val="00324A79"/>
    <w:rsid w:val="003322AB"/>
    <w:rsid w:val="00366E6A"/>
    <w:rsid w:val="003720C8"/>
    <w:rsid w:val="00386E46"/>
    <w:rsid w:val="00392E83"/>
    <w:rsid w:val="003C375D"/>
    <w:rsid w:val="003D3273"/>
    <w:rsid w:val="0042278D"/>
    <w:rsid w:val="0042694B"/>
    <w:rsid w:val="0042781A"/>
    <w:rsid w:val="0047395D"/>
    <w:rsid w:val="004A7BF6"/>
    <w:rsid w:val="00537BA8"/>
    <w:rsid w:val="00567C47"/>
    <w:rsid w:val="005A48E7"/>
    <w:rsid w:val="005C105C"/>
    <w:rsid w:val="005C6FFF"/>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24FE5"/>
    <w:rsid w:val="00731AAA"/>
    <w:rsid w:val="0073568C"/>
    <w:rsid w:val="007368F1"/>
    <w:rsid w:val="00751302"/>
    <w:rsid w:val="00767D7F"/>
    <w:rsid w:val="00772327"/>
    <w:rsid w:val="00786B44"/>
    <w:rsid w:val="00791F8C"/>
    <w:rsid w:val="0079377C"/>
    <w:rsid w:val="00797A5E"/>
    <w:rsid w:val="007B357C"/>
    <w:rsid w:val="007C7D53"/>
    <w:rsid w:val="007D0900"/>
    <w:rsid w:val="007D3F9C"/>
    <w:rsid w:val="007D716E"/>
    <w:rsid w:val="007F5AB0"/>
    <w:rsid w:val="00816A0A"/>
    <w:rsid w:val="00830001"/>
    <w:rsid w:val="0084489C"/>
    <w:rsid w:val="008600A8"/>
    <w:rsid w:val="00861B0D"/>
    <w:rsid w:val="00892492"/>
    <w:rsid w:val="008C2584"/>
    <w:rsid w:val="008D535B"/>
    <w:rsid w:val="008F531E"/>
    <w:rsid w:val="008F5670"/>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10312"/>
    <w:rsid w:val="00B22D23"/>
    <w:rsid w:val="00B4340B"/>
    <w:rsid w:val="00B7228C"/>
    <w:rsid w:val="00B747C8"/>
    <w:rsid w:val="00B83DDF"/>
    <w:rsid w:val="00C7401F"/>
    <w:rsid w:val="00C7470C"/>
    <w:rsid w:val="00C762AE"/>
    <w:rsid w:val="00CA1B51"/>
    <w:rsid w:val="00CA36C3"/>
    <w:rsid w:val="00CA510A"/>
    <w:rsid w:val="00CC00D7"/>
    <w:rsid w:val="00CC1E1C"/>
    <w:rsid w:val="00CD3695"/>
    <w:rsid w:val="00CF4269"/>
    <w:rsid w:val="00D01746"/>
    <w:rsid w:val="00D06A14"/>
    <w:rsid w:val="00D06FED"/>
    <w:rsid w:val="00D268AC"/>
    <w:rsid w:val="00D3574A"/>
    <w:rsid w:val="00D74353"/>
    <w:rsid w:val="00D817F7"/>
    <w:rsid w:val="00D83719"/>
    <w:rsid w:val="00D93543"/>
    <w:rsid w:val="00DA3991"/>
    <w:rsid w:val="00DC3AE3"/>
    <w:rsid w:val="00DD6FF9"/>
    <w:rsid w:val="00DE4E66"/>
    <w:rsid w:val="00E1406D"/>
    <w:rsid w:val="00E219F9"/>
    <w:rsid w:val="00E30D90"/>
    <w:rsid w:val="00E71C41"/>
    <w:rsid w:val="00E7551D"/>
    <w:rsid w:val="00EA48E2"/>
    <w:rsid w:val="00EC6B39"/>
    <w:rsid w:val="00EE637E"/>
    <w:rsid w:val="00EF326D"/>
    <w:rsid w:val="00F07861"/>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892EB61"/>
  <w15:docId w15:val="{815E1032-146F-44AD-AECD-51BCCBD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3</cp:revision>
  <cp:lastPrinted>2019-04-05T15:38:00Z</cp:lastPrinted>
  <dcterms:created xsi:type="dcterms:W3CDTF">2019-06-21T16:29:00Z</dcterms:created>
  <dcterms:modified xsi:type="dcterms:W3CDTF">2019-06-21T16:29:00Z</dcterms:modified>
</cp:coreProperties>
</file>