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FE4D7" w14:textId="77777777" w:rsidR="006B649E" w:rsidRPr="005B41BF" w:rsidRDefault="006B649E" w:rsidP="008A3F6D">
      <w:pPr>
        <w:tabs>
          <w:tab w:val="left" w:pos="5588"/>
        </w:tabs>
        <w:spacing w:after="0"/>
        <w:jc w:val="both"/>
        <w:rPr>
          <w:rFonts w:ascii="Montserrat" w:hAnsi="Montserrat"/>
          <w:b/>
          <w:lang w:val="es-MX"/>
        </w:rPr>
      </w:pPr>
    </w:p>
    <w:p w14:paraId="26830B4E" w14:textId="06FA474D" w:rsidR="008A3F6D" w:rsidRPr="005B41BF" w:rsidRDefault="008A3F6D" w:rsidP="008A3F6D">
      <w:pPr>
        <w:tabs>
          <w:tab w:val="left" w:pos="5588"/>
        </w:tabs>
        <w:spacing w:after="0"/>
        <w:jc w:val="both"/>
        <w:rPr>
          <w:rFonts w:ascii="Montserrat" w:hAnsi="Montserrat"/>
          <w:b/>
          <w:lang w:val="es-MX"/>
        </w:rPr>
      </w:pPr>
      <w:r w:rsidRPr="005B41BF">
        <w:rPr>
          <w:rFonts w:ascii="Montserrat" w:hAnsi="Montserrat"/>
          <w:b/>
          <w:lang w:val="es-MX"/>
        </w:rPr>
        <w:t xml:space="preserve">AVISO DE PRIVACIDAD INTEGRAL PARA EL REGISTRO Y CONTROL DE LOS </w:t>
      </w:r>
      <w:r w:rsidR="005B41BF" w:rsidRPr="005B41BF">
        <w:rPr>
          <w:rFonts w:ascii="Montserrat" w:hAnsi="Montserrat"/>
          <w:b/>
          <w:lang w:val="es-MX"/>
        </w:rPr>
        <w:t>ASISTENTES AL EVENTO ACADEMICO DENOMINADO “</w:t>
      </w:r>
      <w:r w:rsidRPr="005B41BF">
        <w:rPr>
          <w:rFonts w:ascii="Montserrat" w:hAnsi="Montserrat"/>
          <w:b/>
          <w:lang w:val="es-MX"/>
        </w:rPr>
        <w:t xml:space="preserve">CICLO DE </w:t>
      </w:r>
      <w:r w:rsidR="005B41BF" w:rsidRPr="005B41BF">
        <w:rPr>
          <w:rFonts w:ascii="Montserrat" w:hAnsi="Montserrat"/>
          <w:b/>
          <w:lang w:val="es-MX"/>
        </w:rPr>
        <w:t xml:space="preserve">CONFERENCIAS </w:t>
      </w:r>
      <w:r w:rsidRPr="005B41BF">
        <w:rPr>
          <w:rFonts w:ascii="Montserrat" w:hAnsi="Montserrat"/>
          <w:b/>
          <w:lang w:val="es-MX"/>
        </w:rPr>
        <w:t>CÓDICES DEL ENCUENTRO</w:t>
      </w:r>
      <w:r w:rsidR="005B41BF" w:rsidRPr="005B41BF">
        <w:rPr>
          <w:rFonts w:ascii="Montserrat" w:hAnsi="Montserrat"/>
          <w:b/>
          <w:lang w:val="es-MX"/>
        </w:rPr>
        <w:t>”</w:t>
      </w:r>
      <w:r w:rsidRPr="005B41BF">
        <w:rPr>
          <w:rFonts w:ascii="Montserrat" w:hAnsi="Montserrat"/>
          <w:b/>
          <w:lang w:val="es-MX"/>
        </w:rPr>
        <w:t>, REALIZADO POR LA BIBLIOTECA NACIONAL DE ANTROPOLOGÍA E HISTORIA DEL INSTITUTO NACIONAL DE ANTROPOLOGÍA E HISTORIA.</w:t>
      </w:r>
    </w:p>
    <w:p w14:paraId="0C557B64" w14:textId="1414ED27" w:rsidR="008A3F6D" w:rsidRDefault="008A3F6D" w:rsidP="008A3F6D">
      <w:pPr>
        <w:tabs>
          <w:tab w:val="left" w:pos="5588"/>
        </w:tabs>
        <w:spacing w:after="0"/>
        <w:jc w:val="center"/>
        <w:rPr>
          <w:rFonts w:ascii="Montserrat" w:hAnsi="Montserrat"/>
          <w:lang w:val="es-MX"/>
        </w:rPr>
      </w:pPr>
    </w:p>
    <w:p w14:paraId="01DAA6BF" w14:textId="77777777" w:rsidR="00C80ABC" w:rsidRPr="008A3F6D" w:rsidRDefault="00C80ABC" w:rsidP="008A3F6D">
      <w:pPr>
        <w:tabs>
          <w:tab w:val="left" w:pos="5588"/>
        </w:tabs>
        <w:spacing w:after="0"/>
        <w:jc w:val="center"/>
        <w:rPr>
          <w:rFonts w:ascii="Montserrat" w:hAnsi="Montserrat"/>
          <w:lang w:val="es-MX"/>
        </w:rPr>
      </w:pPr>
    </w:p>
    <w:p w14:paraId="466B6CD1" w14:textId="77777777" w:rsidR="008A3F6D" w:rsidRPr="006B649E" w:rsidRDefault="008A3F6D" w:rsidP="008A3F6D">
      <w:pPr>
        <w:tabs>
          <w:tab w:val="left" w:pos="5588"/>
        </w:tabs>
        <w:spacing w:after="0"/>
        <w:jc w:val="both"/>
        <w:rPr>
          <w:rFonts w:ascii="Montserrat" w:hAnsi="Montserrat"/>
          <w:lang w:val="es-MX"/>
        </w:rPr>
      </w:pPr>
      <w:r w:rsidRPr="006B649E">
        <w:rPr>
          <w:rFonts w:ascii="Montserrat" w:hAnsi="Montserrat"/>
          <w:lang w:val="es-MX"/>
        </w:rPr>
        <w:t>Con fundamento en lo dispuesto en los artículos 27 y 28 de la Ley General de Protección de Datos Personales en Posesión de Sujetos Obligados, publicada en el Diario Oficial de la Federación el 26 de enero de 2017, se hace de su conocimiento lo siguiente:</w:t>
      </w:r>
    </w:p>
    <w:p w14:paraId="223A5E53" w14:textId="77777777" w:rsidR="008A3F6D" w:rsidRPr="006B649E" w:rsidRDefault="008A3F6D" w:rsidP="008A3F6D">
      <w:pPr>
        <w:tabs>
          <w:tab w:val="left" w:pos="5588"/>
        </w:tabs>
        <w:spacing w:after="0"/>
        <w:jc w:val="both"/>
        <w:rPr>
          <w:rFonts w:ascii="Montserrat" w:hAnsi="Montserrat"/>
          <w:lang w:val="es-MX"/>
        </w:rPr>
      </w:pPr>
    </w:p>
    <w:p w14:paraId="34416C2C" w14:textId="57754D38" w:rsidR="008A3F6D" w:rsidRPr="006B649E" w:rsidRDefault="008A3F6D" w:rsidP="008A3F6D">
      <w:pPr>
        <w:tabs>
          <w:tab w:val="left" w:pos="5588"/>
        </w:tabs>
        <w:spacing w:after="0"/>
        <w:jc w:val="both"/>
        <w:rPr>
          <w:rFonts w:ascii="Montserrat" w:hAnsi="Montserrat"/>
          <w:lang w:val="es-MX"/>
        </w:rPr>
      </w:pPr>
      <w:r w:rsidRPr="006B649E">
        <w:rPr>
          <w:rFonts w:ascii="Montserrat" w:hAnsi="Montserrat"/>
          <w:lang w:val="es-MX"/>
        </w:rPr>
        <w:t xml:space="preserve">I. El Instituto Nacional de Antropología e Historia (INAH), órgano desconcentrado de la Secretaría de Cultura, con las facultades conferidas en la Ley Federal sobre Monumentos y Zonas Arqueológicos, Artísticos e Históricos, su Reglamento; y en su Ley Orgánica, sus objetivos son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 es el responsable la conservación, difusión del tratamiento y protección e sus datos personales. Los datos personales recabados serán protegidos, incorporados y tratados de conformidad con las facultades conferidas en el artículo 6º. La Constitución Política de los Estados Unidos Mexicanos; Ley General de Transparencia y Acceso a la Información Pública; Ley Federal de Transparencia y Acceso a la Información Pública; y Ley General de Protección de Datos Personales en Posesión de Sujetos Obligados, y demás normatividad que resulte aplicable en el formato físico y electrónico denominado: </w:t>
      </w:r>
      <w:r w:rsidR="005B41BF">
        <w:rPr>
          <w:rFonts w:ascii="Montserrat" w:hAnsi="Montserrat"/>
          <w:lang w:val="es-MX"/>
        </w:rPr>
        <w:t>“</w:t>
      </w:r>
      <w:r w:rsidRPr="006B649E">
        <w:rPr>
          <w:rFonts w:ascii="Montserrat" w:hAnsi="Montserrat"/>
          <w:b/>
          <w:i/>
          <w:lang w:val="es-MX"/>
        </w:rPr>
        <w:t xml:space="preserve">Ciclo </w:t>
      </w:r>
      <w:r w:rsidR="005B41BF">
        <w:rPr>
          <w:rFonts w:ascii="Montserrat" w:hAnsi="Montserrat"/>
          <w:b/>
          <w:i/>
          <w:lang w:val="es-MX"/>
        </w:rPr>
        <w:t xml:space="preserve">de Conferencias </w:t>
      </w:r>
      <w:r w:rsidRPr="006B649E">
        <w:rPr>
          <w:rFonts w:ascii="Montserrat" w:hAnsi="Montserrat"/>
          <w:b/>
          <w:i/>
          <w:lang w:val="es-MX"/>
        </w:rPr>
        <w:t>Códices del Encuentro</w:t>
      </w:r>
      <w:r w:rsidR="005B41BF">
        <w:rPr>
          <w:rFonts w:ascii="Montserrat" w:hAnsi="Montserrat"/>
          <w:b/>
          <w:i/>
          <w:lang w:val="es-MX"/>
        </w:rPr>
        <w:t>”.</w:t>
      </w:r>
    </w:p>
    <w:p w14:paraId="4CDF9B8A" w14:textId="77777777" w:rsidR="008A3F6D" w:rsidRPr="006B649E" w:rsidRDefault="008A3F6D" w:rsidP="008A3F6D">
      <w:pPr>
        <w:tabs>
          <w:tab w:val="left" w:pos="5588"/>
        </w:tabs>
        <w:spacing w:after="0"/>
        <w:jc w:val="both"/>
        <w:rPr>
          <w:rFonts w:ascii="Montserrat" w:hAnsi="Montserrat"/>
          <w:lang w:val="es-MX"/>
        </w:rPr>
      </w:pPr>
    </w:p>
    <w:p w14:paraId="395EE8E1" w14:textId="6B425C08" w:rsidR="008A3F6D" w:rsidRPr="006B649E" w:rsidRDefault="008A3F6D" w:rsidP="008A3F6D">
      <w:pPr>
        <w:tabs>
          <w:tab w:val="left" w:pos="5588"/>
        </w:tabs>
        <w:spacing w:after="0"/>
        <w:jc w:val="both"/>
        <w:rPr>
          <w:rFonts w:ascii="Montserrat" w:hAnsi="Montserrat"/>
          <w:lang w:val="es-MX"/>
        </w:rPr>
      </w:pPr>
      <w:r w:rsidRPr="006B649E">
        <w:rPr>
          <w:rFonts w:ascii="Montserrat" w:hAnsi="Montserrat"/>
          <w:lang w:val="es-MX"/>
        </w:rPr>
        <w:t xml:space="preserve">II. La finalidad de dicho registro es </w:t>
      </w:r>
      <w:r w:rsidRPr="006B649E">
        <w:rPr>
          <w:rFonts w:ascii="Montserrat" w:hAnsi="Montserrat"/>
          <w:b/>
          <w:lang w:val="es-MX"/>
        </w:rPr>
        <w:t xml:space="preserve">llevar el control de asistencia de los </w:t>
      </w:r>
      <w:r w:rsidR="00E07611">
        <w:rPr>
          <w:rFonts w:ascii="Montserrat" w:hAnsi="Montserrat"/>
          <w:b/>
          <w:lang w:val="es-MX"/>
        </w:rPr>
        <w:t>asistentes</w:t>
      </w:r>
      <w:r w:rsidRPr="006B649E">
        <w:rPr>
          <w:rFonts w:ascii="Montserrat" w:hAnsi="Montserrat"/>
          <w:lang w:val="es-MX"/>
        </w:rPr>
        <w:t>; sólo en caso de que así lo autorice</w:t>
      </w:r>
      <w:r w:rsidR="005B41BF">
        <w:rPr>
          <w:rFonts w:ascii="Montserrat" w:hAnsi="Montserrat"/>
          <w:lang w:val="es-MX"/>
        </w:rPr>
        <w:t>n</w:t>
      </w:r>
      <w:r w:rsidRPr="006B649E">
        <w:rPr>
          <w:rFonts w:ascii="Montserrat" w:hAnsi="Montserrat"/>
          <w:lang w:val="es-MX"/>
        </w:rPr>
        <w:t xml:space="preserve">, los datos proporcionados se utilizarán para </w:t>
      </w:r>
      <w:r w:rsidRPr="006B649E">
        <w:rPr>
          <w:rFonts w:ascii="Montserrat" w:hAnsi="Montserrat"/>
          <w:b/>
          <w:lang w:val="es-MX"/>
        </w:rPr>
        <w:t>el envío de información relacionada con dicho evento académico</w:t>
      </w:r>
      <w:r w:rsidRPr="006B649E">
        <w:rPr>
          <w:rFonts w:ascii="Montserrat" w:hAnsi="Montserrat"/>
          <w:lang w:val="es-MX"/>
        </w:rPr>
        <w:t>. Si usted no desea que sus datos sean tratados para esta última finalidad, podrá manifestarlo de forma expresa al momento de su registro.</w:t>
      </w:r>
    </w:p>
    <w:p w14:paraId="0918E139" w14:textId="77777777" w:rsidR="008A3F6D" w:rsidRPr="006B649E" w:rsidRDefault="008A3F6D" w:rsidP="008A3F6D">
      <w:pPr>
        <w:tabs>
          <w:tab w:val="left" w:pos="5588"/>
        </w:tabs>
        <w:spacing w:after="0"/>
        <w:jc w:val="both"/>
        <w:rPr>
          <w:rFonts w:ascii="Montserrat" w:hAnsi="Montserrat"/>
          <w:lang w:val="es-MX"/>
        </w:rPr>
      </w:pPr>
    </w:p>
    <w:p w14:paraId="1A850740" w14:textId="77777777" w:rsidR="008A3F6D" w:rsidRPr="006B649E" w:rsidRDefault="008A3F6D" w:rsidP="008A3F6D">
      <w:pPr>
        <w:tabs>
          <w:tab w:val="left" w:pos="5588"/>
        </w:tabs>
        <w:spacing w:after="0"/>
        <w:jc w:val="both"/>
        <w:rPr>
          <w:rFonts w:ascii="Montserrat" w:hAnsi="Montserrat"/>
          <w:lang w:val="es-MX"/>
        </w:rPr>
      </w:pPr>
      <w:r w:rsidRPr="006B649E">
        <w:rPr>
          <w:rFonts w:ascii="Montserrat" w:hAnsi="Montserrat"/>
          <w:lang w:val="es-MX"/>
        </w:rPr>
        <w:t xml:space="preserve">De manera adicional, los datos recabados se utilizarán para generar estadísticas e informes y, </w:t>
      </w:r>
      <w:r w:rsidRPr="006B649E">
        <w:rPr>
          <w:rFonts w:ascii="Montserrat" w:hAnsi="Montserrat"/>
          <w:b/>
          <w:lang w:val="es-MX"/>
        </w:rPr>
        <w:t xml:space="preserve">en su caso, constancias de participación </w:t>
      </w:r>
      <w:r w:rsidRPr="006B649E">
        <w:rPr>
          <w:rFonts w:ascii="Montserrat" w:hAnsi="Montserrat"/>
          <w:b/>
          <w:lang w:val="es-MX"/>
        </w:rPr>
        <w:lastRenderedPageBreak/>
        <w:t>siempre y cuando se acredite el 80% de asistencia</w:t>
      </w:r>
      <w:r w:rsidRPr="006B649E">
        <w:rPr>
          <w:rFonts w:ascii="Montserrat" w:hAnsi="Montserrat"/>
          <w:lang w:val="es-MX"/>
        </w:rPr>
        <w:t>. No obstante, es importante señalar que la información contenida en estas estadísticas e informes, no estará asociada con la persona titular de los datos personales, por lo que no será posible identificarla.</w:t>
      </w:r>
    </w:p>
    <w:p w14:paraId="7C73D6EC" w14:textId="77777777" w:rsidR="008A3F6D" w:rsidRPr="006B649E" w:rsidRDefault="008A3F6D" w:rsidP="008A3F6D">
      <w:pPr>
        <w:tabs>
          <w:tab w:val="left" w:pos="5588"/>
        </w:tabs>
        <w:spacing w:after="0"/>
        <w:jc w:val="both"/>
        <w:rPr>
          <w:rFonts w:ascii="Montserrat" w:hAnsi="Montserrat"/>
          <w:lang w:val="es-MX"/>
        </w:rPr>
      </w:pPr>
    </w:p>
    <w:p w14:paraId="0309102D" w14:textId="77777777" w:rsidR="008A3F6D" w:rsidRPr="006B649E" w:rsidRDefault="008A3F6D" w:rsidP="008A3F6D">
      <w:pPr>
        <w:tabs>
          <w:tab w:val="left" w:pos="5588"/>
        </w:tabs>
        <w:spacing w:after="0"/>
        <w:jc w:val="both"/>
        <w:rPr>
          <w:rFonts w:ascii="Montserrat" w:hAnsi="Montserrat"/>
          <w:lang w:val="es-MX"/>
        </w:rPr>
      </w:pPr>
      <w:r w:rsidRPr="006B649E">
        <w:rPr>
          <w:rFonts w:ascii="Montserrat" w:hAnsi="Montserrat"/>
          <w:lang w:val="es-MX"/>
        </w:rPr>
        <w:t>Para las finalidades anteriores, se recabarán los siguientes datos personales: nombre completo del participante, correo electrónico e institución de procedencia.</w:t>
      </w:r>
    </w:p>
    <w:p w14:paraId="0DBE4C51" w14:textId="77777777" w:rsidR="008A3F6D" w:rsidRPr="006B649E" w:rsidRDefault="008A3F6D" w:rsidP="008A3F6D">
      <w:pPr>
        <w:tabs>
          <w:tab w:val="left" w:pos="5588"/>
        </w:tabs>
        <w:spacing w:after="0"/>
        <w:jc w:val="both"/>
        <w:rPr>
          <w:rFonts w:ascii="Montserrat" w:hAnsi="Montserrat"/>
          <w:lang w:val="es-MX"/>
        </w:rPr>
      </w:pPr>
    </w:p>
    <w:p w14:paraId="58827B38" w14:textId="77777777" w:rsidR="008A3F6D" w:rsidRPr="006B649E" w:rsidRDefault="008A3F6D" w:rsidP="008A3F6D">
      <w:pPr>
        <w:tabs>
          <w:tab w:val="left" w:pos="5588"/>
        </w:tabs>
        <w:spacing w:after="0"/>
        <w:jc w:val="both"/>
        <w:rPr>
          <w:rFonts w:ascii="Montserrat" w:hAnsi="Montserrat"/>
          <w:lang w:val="es-MX"/>
        </w:rPr>
      </w:pPr>
      <w:r w:rsidRPr="006B649E">
        <w:rPr>
          <w:rFonts w:ascii="Montserrat" w:hAnsi="Montserrat"/>
          <w:lang w:val="es-MX"/>
        </w:rPr>
        <w:t>Asimismo, se informa que no se recabarán datos personales sensibles.</w:t>
      </w:r>
    </w:p>
    <w:p w14:paraId="20BE023D" w14:textId="77777777" w:rsidR="008A3F6D" w:rsidRPr="006B649E" w:rsidRDefault="008A3F6D" w:rsidP="008A3F6D">
      <w:pPr>
        <w:tabs>
          <w:tab w:val="left" w:pos="5588"/>
        </w:tabs>
        <w:spacing w:after="0"/>
        <w:jc w:val="both"/>
        <w:rPr>
          <w:rFonts w:ascii="Montserrat" w:hAnsi="Montserrat"/>
          <w:lang w:val="es-MX"/>
        </w:rPr>
      </w:pPr>
    </w:p>
    <w:p w14:paraId="3468B168" w14:textId="77777777" w:rsidR="008A3F6D" w:rsidRPr="006B649E" w:rsidRDefault="008A3F6D" w:rsidP="008A3F6D">
      <w:pPr>
        <w:tabs>
          <w:tab w:val="left" w:pos="5588"/>
        </w:tabs>
        <w:spacing w:after="0"/>
        <w:jc w:val="both"/>
        <w:rPr>
          <w:rFonts w:ascii="Montserrat" w:hAnsi="Montserrat"/>
          <w:lang w:val="es-MX"/>
        </w:rPr>
      </w:pPr>
      <w:r w:rsidRPr="006B649E">
        <w:rPr>
          <w:rFonts w:ascii="Montserrat" w:hAnsi="Montserrat"/>
          <w:lang w:val="es-MX"/>
        </w:rPr>
        <w:t>III. De las Transferencias: se hace su conocimiento que sus datos personales podrán ser transmitidos a otros sujetos obligados, en términos de lo dispuesto en los artículos 70, fracciones II, III, IV, y VI; 71 de la Ley General de Protección de Datos Personales en Posesión de Sujetos Obligados, siempre y cuando los datos se utilicen para el ejercicio de facultades propias de los mismos, además de otras transmisiones previstas en la Ley.</w:t>
      </w:r>
    </w:p>
    <w:p w14:paraId="2F6AB50E" w14:textId="77777777" w:rsidR="008A3F6D" w:rsidRPr="006B649E" w:rsidRDefault="008A3F6D" w:rsidP="008A3F6D">
      <w:pPr>
        <w:tabs>
          <w:tab w:val="left" w:pos="5588"/>
        </w:tabs>
        <w:spacing w:after="0"/>
        <w:jc w:val="both"/>
        <w:rPr>
          <w:rFonts w:ascii="Montserrat" w:hAnsi="Montserrat"/>
          <w:lang w:val="es-MX"/>
        </w:rPr>
      </w:pPr>
    </w:p>
    <w:p w14:paraId="2BB09E7F" w14:textId="6C93660C" w:rsidR="008A3F6D" w:rsidRPr="006B649E" w:rsidRDefault="008A3F6D" w:rsidP="008A3F6D">
      <w:pPr>
        <w:tabs>
          <w:tab w:val="left" w:pos="5588"/>
        </w:tabs>
        <w:spacing w:after="0"/>
        <w:jc w:val="both"/>
        <w:rPr>
          <w:rFonts w:ascii="Montserrat" w:hAnsi="Montserrat"/>
          <w:lang w:val="es-MX"/>
        </w:rPr>
      </w:pPr>
      <w:r w:rsidRPr="006B649E">
        <w:rPr>
          <w:rFonts w:ascii="Montserrat" w:hAnsi="Montserrat"/>
          <w:lang w:val="es-MX"/>
        </w:rPr>
        <w:t xml:space="preserve">IV. </w:t>
      </w:r>
      <w:r w:rsidRPr="006B649E">
        <w:rPr>
          <w:rFonts w:ascii="Montserrat" w:hAnsi="Montserrat"/>
          <w:b/>
          <w:lang w:val="es-MX"/>
        </w:rPr>
        <w:t>La Biblioteca Nacional de Antropología e Historia</w:t>
      </w:r>
      <w:r w:rsidRPr="006B649E">
        <w:rPr>
          <w:rFonts w:ascii="Montserrat" w:hAnsi="Montserrat"/>
          <w:lang w:val="es-MX"/>
        </w:rPr>
        <w:t xml:space="preserve"> del INAH, es la unidad administrativa responsable del Sistema de Datos Personales referido en el punto I; y el lugar en donde el interesado podrá ejercer sus derechos de acceso, rectificación, cancelación y oposición al tratamiento de datos personales (ARCO); es la Unidad de Transparencia del INAH, cuyas oficinas se encuentran ubicadas en </w:t>
      </w:r>
      <w:r w:rsidR="006B649E">
        <w:rPr>
          <w:rFonts w:ascii="Montserrat" w:hAnsi="Montserrat"/>
          <w:lang w:val="es-MX"/>
        </w:rPr>
        <w:t xml:space="preserve"> la c</w:t>
      </w:r>
      <w:r w:rsidRPr="006B649E">
        <w:rPr>
          <w:rFonts w:ascii="Montserrat" w:hAnsi="Montserrat"/>
          <w:lang w:val="es-MX"/>
        </w:rPr>
        <w:t xml:space="preserve">alle </w:t>
      </w:r>
      <w:r w:rsidR="006B649E">
        <w:rPr>
          <w:rFonts w:ascii="Montserrat" w:hAnsi="Montserrat"/>
          <w:lang w:val="es-MX"/>
        </w:rPr>
        <w:t>Hamburgo número 135</w:t>
      </w:r>
      <w:r w:rsidRPr="006B649E">
        <w:rPr>
          <w:rFonts w:ascii="Montserrat" w:hAnsi="Montserrat"/>
          <w:lang w:val="es-MX"/>
        </w:rPr>
        <w:t xml:space="preserve">, colonia </w:t>
      </w:r>
      <w:r w:rsidR="006B649E">
        <w:rPr>
          <w:rFonts w:ascii="Montserrat" w:hAnsi="Montserrat"/>
          <w:lang w:val="es-MX"/>
        </w:rPr>
        <w:t>Juárez</w:t>
      </w:r>
      <w:r w:rsidRPr="006B649E">
        <w:rPr>
          <w:rFonts w:ascii="Montserrat" w:hAnsi="Montserrat"/>
          <w:lang w:val="es-MX"/>
        </w:rPr>
        <w:t xml:space="preserve">, </w:t>
      </w:r>
      <w:r w:rsidR="006B649E">
        <w:rPr>
          <w:rFonts w:ascii="Montserrat" w:hAnsi="Montserrat"/>
          <w:lang w:val="es-MX"/>
        </w:rPr>
        <w:t>alcaldía Cuauhtémoc, Código Postal 066</w:t>
      </w:r>
      <w:r w:rsidRPr="006B649E">
        <w:rPr>
          <w:rFonts w:ascii="Montserrat" w:hAnsi="Montserrat"/>
          <w:lang w:val="es-MX"/>
        </w:rPr>
        <w:t>00, Ciudad de México, horario de lunes a viernes de 9:00 a 15:00 y 16:00 a 18:00 horas; correo electrónico transparencia@inah.gob.mx, o bien a través de las direcciones electrónicas: https://www.infomex.org.mx y http://www.plataformadetransparencia.org.mx/</w:t>
      </w:r>
    </w:p>
    <w:p w14:paraId="31BD41C2" w14:textId="77777777" w:rsidR="008A3F6D" w:rsidRPr="006B649E" w:rsidRDefault="008A3F6D" w:rsidP="008A3F6D">
      <w:pPr>
        <w:tabs>
          <w:tab w:val="left" w:pos="5588"/>
        </w:tabs>
        <w:spacing w:after="0"/>
        <w:jc w:val="both"/>
        <w:rPr>
          <w:rFonts w:ascii="Montserrat" w:hAnsi="Montserrat"/>
          <w:lang w:val="es-MX"/>
        </w:rPr>
      </w:pPr>
    </w:p>
    <w:p w14:paraId="44907E3A" w14:textId="39A20E6B" w:rsidR="008A3F6D" w:rsidRPr="006B649E" w:rsidRDefault="008A3F6D" w:rsidP="008A3F6D">
      <w:pPr>
        <w:tabs>
          <w:tab w:val="left" w:pos="5588"/>
        </w:tabs>
        <w:spacing w:after="0"/>
        <w:jc w:val="both"/>
        <w:rPr>
          <w:rFonts w:ascii="Montserrat" w:hAnsi="Montserrat"/>
          <w:lang w:val="es-MX"/>
        </w:rPr>
      </w:pPr>
      <w:r w:rsidRPr="006B649E">
        <w:rPr>
          <w:rFonts w:ascii="Montserrat" w:hAnsi="Montserrat"/>
          <w:lang w:val="es-MX"/>
        </w:rPr>
        <w:t xml:space="preserve">V. El domicilio del Instituto Nacional de Antropología e Historia es el ubicado en Córdoba número 45, colonia Roma, </w:t>
      </w:r>
      <w:r w:rsidR="006B649E" w:rsidRPr="006B649E">
        <w:rPr>
          <w:rFonts w:ascii="Montserrat" w:hAnsi="Montserrat"/>
          <w:lang w:val="es-MX"/>
        </w:rPr>
        <w:t>alcaldía</w:t>
      </w:r>
      <w:r w:rsidRPr="006B649E">
        <w:rPr>
          <w:rFonts w:ascii="Montserrat" w:hAnsi="Montserrat"/>
          <w:lang w:val="es-MX"/>
        </w:rPr>
        <w:t xml:space="preserve"> Cuauhtémoc, código postal 06700, Ciudad de México.</w:t>
      </w:r>
    </w:p>
    <w:p w14:paraId="76474D3C" w14:textId="77777777" w:rsidR="008A3F6D" w:rsidRPr="006B649E" w:rsidRDefault="008A3F6D" w:rsidP="008A3F6D">
      <w:pPr>
        <w:tabs>
          <w:tab w:val="left" w:pos="5588"/>
        </w:tabs>
        <w:spacing w:after="0"/>
        <w:jc w:val="both"/>
        <w:rPr>
          <w:rFonts w:ascii="Montserrat" w:hAnsi="Montserrat"/>
          <w:lang w:val="es-MX"/>
        </w:rPr>
      </w:pPr>
    </w:p>
    <w:p w14:paraId="77A9F79F" w14:textId="7860A947" w:rsidR="00A22E4A" w:rsidRDefault="008A3F6D" w:rsidP="008A3F6D">
      <w:pPr>
        <w:tabs>
          <w:tab w:val="left" w:pos="5588"/>
        </w:tabs>
        <w:spacing w:after="0"/>
        <w:jc w:val="both"/>
        <w:rPr>
          <w:rFonts w:ascii="Montserrat" w:hAnsi="Montserrat"/>
          <w:b/>
          <w:lang w:val="es-MX"/>
        </w:rPr>
      </w:pPr>
      <w:r w:rsidRPr="006B649E">
        <w:rPr>
          <w:rFonts w:ascii="Montserrat" w:hAnsi="Montserrat"/>
          <w:lang w:val="es-MX"/>
        </w:rPr>
        <w:t>VI. Fundamento legal:</w:t>
      </w:r>
      <w:r w:rsidR="005B41BF">
        <w:rPr>
          <w:rFonts w:ascii="Montserrat" w:hAnsi="Montserrat"/>
          <w:lang w:val="es-MX"/>
        </w:rPr>
        <w:t xml:space="preserve"> Artículos 3, de la Ley Federal sobre Monumentos</w:t>
      </w:r>
      <w:r w:rsidR="00A22E4A">
        <w:rPr>
          <w:rFonts w:ascii="Montserrat" w:hAnsi="Montserrat"/>
          <w:lang w:val="es-MX"/>
        </w:rPr>
        <w:t xml:space="preserve"> y Zonas Arqueológicos, Artísticos e Históricos; de la Ley Orgánica del Instituto Nacional de Antropología e Historia y el numeral 690 del Manual General de Organización del INAH, publicado el 19 de octubre d</w:t>
      </w:r>
      <w:r w:rsidR="00D32A21">
        <w:rPr>
          <w:rFonts w:ascii="Montserrat" w:hAnsi="Montserrat"/>
          <w:lang w:val="es-MX"/>
        </w:rPr>
        <w:t xml:space="preserve">e </w:t>
      </w:r>
      <w:proofErr w:type="gramStart"/>
      <w:r w:rsidR="00D32A21">
        <w:rPr>
          <w:rFonts w:ascii="Montserrat" w:hAnsi="Montserrat"/>
          <w:lang w:val="es-MX"/>
        </w:rPr>
        <w:t>2018,en</w:t>
      </w:r>
      <w:proofErr w:type="gramEnd"/>
      <w:r w:rsidR="00D32A21">
        <w:rPr>
          <w:rFonts w:ascii="Montserrat" w:hAnsi="Montserrat"/>
          <w:lang w:val="es-MX"/>
        </w:rPr>
        <w:t xml:space="preserve"> el Diario Oficial de </w:t>
      </w:r>
      <w:r w:rsidR="00A22E4A">
        <w:rPr>
          <w:rFonts w:ascii="Montserrat" w:hAnsi="Montserrat"/>
          <w:lang w:val="es-MX"/>
        </w:rPr>
        <w:t>la Federación.</w:t>
      </w:r>
      <w:r w:rsidR="00A22E4A" w:rsidRPr="006B649E">
        <w:rPr>
          <w:rFonts w:ascii="Montserrat" w:hAnsi="Montserrat"/>
          <w:b/>
          <w:highlight w:val="yellow"/>
          <w:lang w:val="es-MX"/>
        </w:rPr>
        <w:t xml:space="preserve"> </w:t>
      </w:r>
    </w:p>
    <w:p w14:paraId="23A4C5A1" w14:textId="77777777" w:rsidR="00A22E4A" w:rsidRDefault="00A22E4A" w:rsidP="008A3F6D">
      <w:pPr>
        <w:tabs>
          <w:tab w:val="left" w:pos="5588"/>
        </w:tabs>
        <w:spacing w:after="0"/>
        <w:jc w:val="both"/>
        <w:rPr>
          <w:rFonts w:ascii="Montserrat" w:hAnsi="Montserrat"/>
          <w:b/>
          <w:lang w:val="es-MX"/>
        </w:rPr>
      </w:pPr>
      <w:bookmarkStart w:id="0" w:name="_GoBack"/>
      <w:bookmarkEnd w:id="0"/>
    </w:p>
    <w:p w14:paraId="7C77AE4A" w14:textId="4E8D73EA" w:rsidR="0012793F" w:rsidRPr="006B649E" w:rsidRDefault="008A3F6D" w:rsidP="008A3F6D">
      <w:pPr>
        <w:tabs>
          <w:tab w:val="left" w:pos="5588"/>
        </w:tabs>
        <w:spacing w:after="0"/>
        <w:jc w:val="both"/>
        <w:rPr>
          <w:rFonts w:ascii="Montserrat" w:hAnsi="Montserrat"/>
          <w:lang w:val="es-MX"/>
        </w:rPr>
      </w:pPr>
      <w:r w:rsidRPr="006B649E">
        <w:rPr>
          <w:rFonts w:ascii="Montserrat" w:hAnsi="Montserrat"/>
          <w:lang w:val="es-MX"/>
        </w:rPr>
        <w:lastRenderedPageBreak/>
        <w:t xml:space="preserve">VII. Cambios al AVISO DE PRIVACIDAD: Usted podrá consultar los cambios al Aviso de Privacidad en la </w:t>
      </w:r>
      <w:r w:rsidR="006B649E" w:rsidRPr="006B649E">
        <w:rPr>
          <w:rFonts w:ascii="Montserrat" w:hAnsi="Montserrat"/>
          <w:lang w:val="es-MX"/>
        </w:rPr>
        <w:t xml:space="preserve">página del INAH: </w:t>
      </w:r>
      <w:hyperlink r:id="rId7" w:history="1">
        <w:r w:rsidR="006B649E" w:rsidRPr="006B649E">
          <w:rPr>
            <w:rStyle w:val="Hipervnculo"/>
            <w:rFonts w:ascii="Montserrat" w:hAnsi="Montserrat"/>
            <w:lang w:val="es-MX"/>
          </w:rPr>
          <w:t>www.inah.gob.mx</w:t>
        </w:r>
      </w:hyperlink>
      <w:r w:rsidR="006B649E" w:rsidRPr="006B649E">
        <w:rPr>
          <w:rFonts w:ascii="Montserrat" w:hAnsi="Montserrat"/>
          <w:lang w:val="es-MX"/>
        </w:rPr>
        <w:t xml:space="preserve"> </w:t>
      </w:r>
    </w:p>
    <w:p w14:paraId="77DBD6D3" w14:textId="6BD19A89" w:rsidR="007923FA" w:rsidRDefault="007923FA" w:rsidP="0012793F">
      <w:pPr>
        <w:tabs>
          <w:tab w:val="left" w:pos="5588"/>
        </w:tabs>
        <w:spacing w:after="0"/>
        <w:rPr>
          <w:rFonts w:ascii="Montserrat" w:hAnsi="Montserrat"/>
          <w:lang w:val="es-MX"/>
        </w:rPr>
      </w:pPr>
    </w:p>
    <w:p w14:paraId="63226EE1" w14:textId="3B04AA58" w:rsidR="00E07611" w:rsidRDefault="00E07611" w:rsidP="0012793F">
      <w:pPr>
        <w:tabs>
          <w:tab w:val="left" w:pos="5588"/>
        </w:tabs>
        <w:spacing w:after="0"/>
        <w:rPr>
          <w:rFonts w:ascii="Montserrat" w:hAnsi="Montserrat"/>
          <w:lang w:val="es-MX"/>
        </w:rPr>
      </w:pPr>
    </w:p>
    <w:p w14:paraId="3D07CE6E" w14:textId="06D3260F" w:rsidR="00E07611" w:rsidRPr="006B649E" w:rsidRDefault="00E07611" w:rsidP="00E07611">
      <w:pPr>
        <w:tabs>
          <w:tab w:val="left" w:pos="5588"/>
        </w:tabs>
        <w:spacing w:after="0"/>
        <w:jc w:val="right"/>
        <w:rPr>
          <w:rFonts w:ascii="Montserrat" w:hAnsi="Montserrat"/>
          <w:lang w:val="es-MX"/>
        </w:rPr>
      </w:pPr>
      <w:r w:rsidRPr="00E07611">
        <w:rPr>
          <w:rFonts w:ascii="Montserrat" w:hAnsi="Montserrat"/>
          <w:b/>
          <w:lang w:val="es-MX"/>
        </w:rPr>
        <w:t>Fecha de actualización:</w:t>
      </w:r>
      <w:r>
        <w:rPr>
          <w:rFonts w:ascii="Montserrat" w:hAnsi="Montserrat"/>
          <w:lang w:val="es-MX"/>
        </w:rPr>
        <w:t xml:space="preserve"> 17/05/2019</w:t>
      </w:r>
    </w:p>
    <w:sectPr w:rsidR="00E07611" w:rsidRPr="006B649E" w:rsidSect="00434579">
      <w:headerReference w:type="even" r:id="rId8"/>
      <w:headerReference w:type="default" r:id="rId9"/>
      <w:footerReference w:type="default" r:id="rId10"/>
      <w:headerReference w:type="first" r:id="rId11"/>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856EA" w14:textId="77777777" w:rsidR="00F02142" w:rsidRDefault="00F02142">
      <w:pPr>
        <w:spacing w:after="0"/>
      </w:pPr>
      <w:r>
        <w:separator/>
      </w:r>
    </w:p>
  </w:endnote>
  <w:endnote w:type="continuationSeparator" w:id="0">
    <w:p w14:paraId="249DA36C" w14:textId="77777777" w:rsidR="00F02142" w:rsidRDefault="00F02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Montserrat SemiBold">
    <w:altName w:val="Courier New"/>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rPr>
      <mc:AlternateContent>
        <mc:Choice Requires="wps">
          <w:drawing>
            <wp:anchor distT="0" distB="0" distL="114300" distR="114300" simplePos="0" relativeHeight="251661312" behindDoc="0" locked="0" layoutInCell="1" allowOverlap="1" wp14:anchorId="5C47DBEA" wp14:editId="4BCC75B0">
              <wp:simplePos x="0" y="0"/>
              <wp:positionH relativeFrom="column">
                <wp:posOffset>29210</wp:posOffset>
              </wp:positionH>
              <wp:positionV relativeFrom="paragraph">
                <wp:posOffset>648335</wp:posOffset>
              </wp:positionV>
              <wp:extent cx="3632835" cy="322580"/>
              <wp:effectExtent l="635" t="635"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2258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E29F3AF" w14:textId="77777777" w:rsidR="00794A5B" w:rsidRDefault="00794A5B" w:rsidP="00794A5B">
                          <w:pPr>
                            <w:tabs>
                              <w:tab w:val="left" w:pos="567"/>
                            </w:tabs>
                            <w:spacing w:after="0"/>
                            <w:rPr>
                              <w:rFonts w:ascii="Montserrat SemiBold" w:hAnsi="Montserrat SemiBold"/>
                              <w:color w:val="CA9C47"/>
                              <w:sz w:val="15"/>
                              <w:lang w:val="es-ES_tradnl"/>
                            </w:rPr>
                          </w:pPr>
                          <w:r w:rsidRPr="00794A5B">
                            <w:rPr>
                              <w:rFonts w:ascii="Montserrat SemiBold" w:hAnsi="Montserrat SemiBold"/>
                              <w:color w:val="CA9C47"/>
                              <w:sz w:val="15"/>
                              <w:lang w:val="es-ES_tradnl"/>
                            </w:rPr>
                            <w:t>Paseo de la Reforma y Calzada Mahatma Gandhi s/n.</w:t>
                          </w:r>
                        </w:p>
                        <w:p w14:paraId="28D0DB75" w14:textId="1152523F" w:rsidR="00794A5B" w:rsidRPr="00794A5B" w:rsidRDefault="00794A5B" w:rsidP="00794A5B">
                          <w:pPr>
                            <w:tabs>
                              <w:tab w:val="left" w:pos="567"/>
                            </w:tabs>
                            <w:spacing w:after="0"/>
                            <w:rPr>
                              <w:rFonts w:ascii="Montserrat SemiBold" w:hAnsi="Montserrat SemiBold"/>
                              <w:color w:val="CA9C47"/>
                              <w:sz w:val="15"/>
                              <w:lang w:val="es-ES_tradnl"/>
                            </w:rPr>
                          </w:pPr>
                          <w:r w:rsidRPr="00794A5B">
                            <w:rPr>
                              <w:rFonts w:ascii="Montserrat SemiBold" w:hAnsi="Montserrat SemiBold"/>
                              <w:color w:val="CA9C47"/>
                              <w:sz w:val="15"/>
                              <w:lang w:val="es-ES_tradnl"/>
                            </w:rPr>
                            <w:t>Col. Chapultepec-Polanco, C. P.  11560, Ciudad de México</w:t>
                          </w:r>
                        </w:p>
                        <w:p w14:paraId="0CF70864" w14:textId="40E26939" w:rsidR="00D368EE" w:rsidRPr="0084489C" w:rsidRDefault="006074E9" w:rsidP="00794A5B">
                          <w:pPr>
                            <w:tabs>
                              <w:tab w:val="left" w:pos="567"/>
                            </w:tabs>
                            <w:spacing w:after="0"/>
                            <w:rPr>
                              <w:rFonts w:ascii="Montserrat SemiBold" w:hAnsi="Montserrat SemiBold"/>
                              <w:color w:val="CA9C47"/>
                              <w:sz w:val="15"/>
                              <w:lang w:val="es-ES_tradnl"/>
                            </w:rPr>
                          </w:pPr>
                          <w:r>
                            <w:rPr>
                              <w:rFonts w:ascii="Montserrat SemiBold" w:hAnsi="Montserrat SemiBold"/>
                              <w:color w:val="CA9C47"/>
                              <w:sz w:val="15"/>
                              <w:lang w:val="es-ES_tradnl"/>
                            </w:rPr>
                            <w:t>Tels. (</w:t>
                          </w:r>
                          <w:r w:rsidR="00BE5D3A">
                            <w:rPr>
                              <w:rFonts w:ascii="Montserrat SemiBold" w:hAnsi="Montserrat SemiBold"/>
                              <w:color w:val="CA9C47"/>
                              <w:sz w:val="15"/>
                              <w:lang w:val="es-ES_tradnl"/>
                            </w:rPr>
                            <w:t>55) 5919 6528 Ext 412473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3pt;margin-top:51.05pt;width:286.0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" filled="f" stroked="f">
              <v:textbox inset="0,0,0,0">
                <w:txbxContent>
                  <w:p w14:paraId="1E29F3AF" w14:textId="77777777" w:rsidR="00794A5B" w:rsidRDefault="00794A5B" w:rsidP="00794A5B">
                    <w:pPr>
                      <w:tabs>
                        <w:tab w:val="left" w:pos="567"/>
                      </w:tabs>
                      <w:spacing w:after="0"/>
                      <w:rPr>
                        <w:rFonts w:ascii="Montserrat SemiBold" w:hAnsi="Montserrat SemiBold"/>
                        <w:color w:val="CA9C47"/>
                        <w:sz w:val="15"/>
                        <w:lang w:val="es-ES_tradnl"/>
                      </w:rPr>
                    </w:pPr>
                    <w:r w:rsidRPr="00794A5B">
                      <w:rPr>
                        <w:rFonts w:ascii="Montserrat SemiBold" w:hAnsi="Montserrat SemiBold"/>
                        <w:color w:val="CA9C47"/>
                        <w:sz w:val="15"/>
                        <w:lang w:val="es-ES_tradnl"/>
                      </w:rPr>
                      <w:t>Paseo de la Reforma y Calzada Mahatma Gandhi s/n.</w:t>
                    </w:r>
                  </w:p>
                  <w:p w14:paraId="28D0DB75" w14:textId="1152523F" w:rsidR="00794A5B" w:rsidRPr="00794A5B" w:rsidRDefault="00794A5B" w:rsidP="00794A5B">
                    <w:pPr>
                      <w:tabs>
                        <w:tab w:val="left" w:pos="567"/>
                      </w:tabs>
                      <w:spacing w:after="0"/>
                      <w:rPr>
                        <w:rFonts w:ascii="Montserrat SemiBold" w:hAnsi="Montserrat SemiBold"/>
                        <w:color w:val="CA9C47"/>
                        <w:sz w:val="15"/>
                        <w:lang w:val="es-ES_tradnl"/>
                      </w:rPr>
                    </w:pPr>
                    <w:r w:rsidRPr="00794A5B">
                      <w:rPr>
                        <w:rFonts w:ascii="Montserrat SemiBold" w:hAnsi="Montserrat SemiBold"/>
                        <w:color w:val="CA9C47"/>
                        <w:sz w:val="15"/>
                        <w:lang w:val="es-ES_tradnl"/>
                      </w:rPr>
                      <w:t>Col. Chapultepec-Polanco, C. P.  11560, Ciudad de México</w:t>
                    </w:r>
                  </w:p>
                  <w:p w14:paraId="0CF70864" w14:textId="40E26939" w:rsidR="00D368EE" w:rsidRPr="0084489C" w:rsidRDefault="006074E9" w:rsidP="00794A5B">
                    <w:pPr>
                      <w:tabs>
                        <w:tab w:val="left" w:pos="567"/>
                      </w:tabs>
                      <w:spacing w:after="0"/>
                      <w:rPr>
                        <w:rFonts w:ascii="Montserrat SemiBold" w:hAnsi="Montserrat SemiBold"/>
                        <w:color w:val="CA9C47"/>
                        <w:sz w:val="15"/>
                        <w:lang w:val="es-ES_tradnl"/>
                      </w:rPr>
                    </w:pPr>
                    <w:r>
                      <w:rPr>
                        <w:rFonts w:ascii="Montserrat SemiBold" w:hAnsi="Montserrat SemiBold"/>
                        <w:color w:val="CA9C47"/>
                        <w:sz w:val="15"/>
                        <w:lang w:val="es-ES_tradnl"/>
                      </w:rPr>
                      <w:t>Tels. (</w:t>
                    </w:r>
                    <w:r w:rsidR="00BE5D3A">
                      <w:rPr>
                        <w:rFonts w:ascii="Montserrat SemiBold" w:hAnsi="Montserrat SemiBold"/>
                        <w:color w:val="CA9C47"/>
                        <w:sz w:val="15"/>
                        <w:lang w:val="es-ES_tradnl"/>
                      </w:rPr>
                      <w:t>55) 5919 6528 Ext 412473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E6D57" w14:textId="77777777" w:rsidR="00F02142" w:rsidRDefault="00F02142">
      <w:pPr>
        <w:spacing w:after="0"/>
      </w:pPr>
      <w:r>
        <w:separator/>
      </w:r>
    </w:p>
  </w:footnote>
  <w:footnote w:type="continuationSeparator" w:id="0">
    <w:p w14:paraId="66EF5DC3" w14:textId="77777777" w:rsidR="00F02142" w:rsidRDefault="00F02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F02142">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2372" w14:textId="4B86F729" w:rsidR="00D368EE" w:rsidRDefault="00F02142">
    <w:pPr>
      <w:pStyle w:val="Encabezado"/>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36pt;margin-top:236.1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gain="52429f"/>
          <w10:wrap anchorx="margin" anchory="margin"/>
        </v:shape>
      </w:pict>
    </w:r>
    <w:r w:rsidR="005F05C0">
      <w:rPr>
        <w:noProof/>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66" name="Imagen 66"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67"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F02142">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BE6074"/>
    <w:multiLevelType w:val="hybridMultilevel"/>
    <w:tmpl w:val="3B82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46887"/>
    <w:multiLevelType w:val="hybridMultilevel"/>
    <w:tmpl w:val="864229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D2DE8"/>
    <w:multiLevelType w:val="hybridMultilevel"/>
    <w:tmpl w:val="A620A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AA1FEC"/>
    <w:multiLevelType w:val="hybridMultilevel"/>
    <w:tmpl w:val="7706B57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5AC8657F"/>
    <w:multiLevelType w:val="hybridMultilevel"/>
    <w:tmpl w:val="F3E8D24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5B8375C1"/>
    <w:multiLevelType w:val="hybridMultilevel"/>
    <w:tmpl w:val="92CE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B1C9F"/>
    <w:multiLevelType w:val="hybridMultilevel"/>
    <w:tmpl w:val="6930B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E24BD"/>
    <w:multiLevelType w:val="hybridMultilevel"/>
    <w:tmpl w:val="3B4639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991B2B"/>
    <w:multiLevelType w:val="hybridMultilevel"/>
    <w:tmpl w:val="E1D8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563B2"/>
    <w:multiLevelType w:val="hybridMultilevel"/>
    <w:tmpl w:val="037C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21"/>
  </w:num>
  <w:num w:numId="13">
    <w:abstractNumId w:val="16"/>
  </w:num>
  <w:num w:numId="14">
    <w:abstractNumId w:val="11"/>
  </w:num>
  <w:num w:numId="15">
    <w:abstractNumId w:val="20"/>
  </w:num>
  <w:num w:numId="16">
    <w:abstractNumId w:val="19"/>
  </w:num>
  <w:num w:numId="17">
    <w:abstractNumId w:val="18"/>
  </w:num>
  <w:num w:numId="18">
    <w:abstractNumId w:val="15"/>
  </w:num>
  <w:num w:numId="19">
    <w:abstractNumId w:val="17"/>
  </w:num>
  <w:num w:numId="20">
    <w:abstractNumId w:val="14"/>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0A2A"/>
    <w:rsid w:val="00007CCB"/>
    <w:rsid w:val="00027FF2"/>
    <w:rsid w:val="0003028B"/>
    <w:rsid w:val="000325C2"/>
    <w:rsid w:val="000579A7"/>
    <w:rsid w:val="00086AAF"/>
    <w:rsid w:val="001061D8"/>
    <w:rsid w:val="00107D70"/>
    <w:rsid w:val="00120D8B"/>
    <w:rsid w:val="00122A80"/>
    <w:rsid w:val="0012793F"/>
    <w:rsid w:val="00166CFE"/>
    <w:rsid w:val="00185284"/>
    <w:rsid w:val="001B2805"/>
    <w:rsid w:val="001E32BC"/>
    <w:rsid w:val="00200922"/>
    <w:rsid w:val="00230AB7"/>
    <w:rsid w:val="00255CF4"/>
    <w:rsid w:val="002F727C"/>
    <w:rsid w:val="003535D8"/>
    <w:rsid w:val="00366E6A"/>
    <w:rsid w:val="00377046"/>
    <w:rsid w:val="00386E46"/>
    <w:rsid w:val="00393A19"/>
    <w:rsid w:val="003E31B9"/>
    <w:rsid w:val="0042694B"/>
    <w:rsid w:val="0043329F"/>
    <w:rsid w:val="00434579"/>
    <w:rsid w:val="004E7F13"/>
    <w:rsid w:val="00514C67"/>
    <w:rsid w:val="005376CD"/>
    <w:rsid w:val="00555731"/>
    <w:rsid w:val="005B41BF"/>
    <w:rsid w:val="005C76BF"/>
    <w:rsid w:val="005F05C0"/>
    <w:rsid w:val="006074E9"/>
    <w:rsid w:val="00617067"/>
    <w:rsid w:val="00626B72"/>
    <w:rsid w:val="006373E1"/>
    <w:rsid w:val="00674037"/>
    <w:rsid w:val="00687E2A"/>
    <w:rsid w:val="006B649E"/>
    <w:rsid w:val="006C4721"/>
    <w:rsid w:val="007036E7"/>
    <w:rsid w:val="00707483"/>
    <w:rsid w:val="00716EA4"/>
    <w:rsid w:val="00716FB5"/>
    <w:rsid w:val="00734527"/>
    <w:rsid w:val="007368F1"/>
    <w:rsid w:val="00751302"/>
    <w:rsid w:val="00767D7F"/>
    <w:rsid w:val="00772327"/>
    <w:rsid w:val="00785F88"/>
    <w:rsid w:val="00786B44"/>
    <w:rsid w:val="007923FA"/>
    <w:rsid w:val="00794A5B"/>
    <w:rsid w:val="00795B9E"/>
    <w:rsid w:val="007B357C"/>
    <w:rsid w:val="007D716E"/>
    <w:rsid w:val="008020B2"/>
    <w:rsid w:val="00812FD7"/>
    <w:rsid w:val="00814D9C"/>
    <w:rsid w:val="0084489C"/>
    <w:rsid w:val="008720EC"/>
    <w:rsid w:val="008A10C2"/>
    <w:rsid w:val="008A3F6D"/>
    <w:rsid w:val="00943C4A"/>
    <w:rsid w:val="00952F4D"/>
    <w:rsid w:val="00953865"/>
    <w:rsid w:val="009C57B1"/>
    <w:rsid w:val="009F1099"/>
    <w:rsid w:val="00A22E4A"/>
    <w:rsid w:val="00A27D8B"/>
    <w:rsid w:val="00A869F2"/>
    <w:rsid w:val="00A87800"/>
    <w:rsid w:val="00A93E23"/>
    <w:rsid w:val="00AA0A88"/>
    <w:rsid w:val="00AA5030"/>
    <w:rsid w:val="00B10312"/>
    <w:rsid w:val="00B12E7E"/>
    <w:rsid w:val="00B55CF2"/>
    <w:rsid w:val="00B67133"/>
    <w:rsid w:val="00B674B5"/>
    <w:rsid w:val="00B71A30"/>
    <w:rsid w:val="00B94188"/>
    <w:rsid w:val="00BC142B"/>
    <w:rsid w:val="00BE5D3A"/>
    <w:rsid w:val="00BF5F2A"/>
    <w:rsid w:val="00BF772F"/>
    <w:rsid w:val="00C80ABC"/>
    <w:rsid w:val="00C974EE"/>
    <w:rsid w:val="00CA510A"/>
    <w:rsid w:val="00CD3695"/>
    <w:rsid w:val="00D06FED"/>
    <w:rsid w:val="00D25719"/>
    <w:rsid w:val="00D32A21"/>
    <w:rsid w:val="00D368EE"/>
    <w:rsid w:val="00D609DD"/>
    <w:rsid w:val="00D642BB"/>
    <w:rsid w:val="00D643C2"/>
    <w:rsid w:val="00D83719"/>
    <w:rsid w:val="00DD0FB5"/>
    <w:rsid w:val="00E07611"/>
    <w:rsid w:val="00E07CAA"/>
    <w:rsid w:val="00E1406D"/>
    <w:rsid w:val="00E7215A"/>
    <w:rsid w:val="00E863A9"/>
    <w:rsid w:val="00EE637E"/>
    <w:rsid w:val="00F02142"/>
    <w:rsid w:val="00F02CBD"/>
    <w:rsid w:val="00F53BD7"/>
    <w:rsid w:val="00F7136F"/>
    <w:rsid w:val="00F86AF7"/>
    <w:rsid w:val="00FA2D90"/>
    <w:rsid w:val="00FB10E5"/>
    <w:rsid w:val="00FB6BE6"/>
    <w:rsid w:val="00FD61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AFB93CFE-F2DC-429B-9EEA-9EC7CFC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AA5030"/>
    <w:pPr>
      <w:ind w:left="720"/>
      <w:contextualSpacing/>
    </w:pPr>
  </w:style>
  <w:style w:type="paragraph" w:styleId="NormalWeb">
    <w:name w:val="Normal (Web)"/>
    <w:basedOn w:val="Normal"/>
    <w:uiPriority w:val="99"/>
    <w:unhideWhenUsed/>
    <w:rsid w:val="00434579"/>
    <w:pPr>
      <w:spacing w:before="100" w:beforeAutospacing="1" w:after="100" w:afterAutospacing="1"/>
    </w:pPr>
    <w:rPr>
      <w:rFonts w:ascii="Times New Roman" w:eastAsia="Times New Roman" w:hAnsi="Times New Roman" w:cs="Times New Roman"/>
    </w:rPr>
  </w:style>
  <w:style w:type="character" w:styleId="Hipervnculo">
    <w:name w:val="Hyperlink"/>
    <w:basedOn w:val="Fuentedeprrafopredeter"/>
    <w:uiPriority w:val="99"/>
    <w:unhideWhenUsed/>
    <w:rsid w:val="008A3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73499">
      <w:bodyDiv w:val="1"/>
      <w:marLeft w:val="0"/>
      <w:marRight w:val="0"/>
      <w:marTop w:val="0"/>
      <w:marBottom w:val="0"/>
      <w:divBdr>
        <w:top w:val="none" w:sz="0" w:space="0" w:color="auto"/>
        <w:left w:val="none" w:sz="0" w:space="0" w:color="auto"/>
        <w:bottom w:val="none" w:sz="0" w:space="0" w:color="auto"/>
        <w:right w:val="none" w:sz="0" w:space="0" w:color="auto"/>
      </w:divBdr>
    </w:div>
    <w:div w:id="1677540336">
      <w:bodyDiv w:val="1"/>
      <w:marLeft w:val="0"/>
      <w:marRight w:val="0"/>
      <w:marTop w:val="0"/>
      <w:marBottom w:val="0"/>
      <w:divBdr>
        <w:top w:val="none" w:sz="0" w:space="0" w:color="auto"/>
        <w:left w:val="none" w:sz="0" w:space="0" w:color="auto"/>
        <w:bottom w:val="none" w:sz="0" w:space="0" w:color="auto"/>
        <w:right w:val="none" w:sz="0" w:space="0" w:color="auto"/>
      </w:divBdr>
    </w:div>
    <w:div w:id="1692410586">
      <w:bodyDiv w:val="1"/>
      <w:marLeft w:val="0"/>
      <w:marRight w:val="0"/>
      <w:marTop w:val="0"/>
      <w:marBottom w:val="0"/>
      <w:divBdr>
        <w:top w:val="none" w:sz="0" w:space="0" w:color="auto"/>
        <w:left w:val="none" w:sz="0" w:space="0" w:color="auto"/>
        <w:bottom w:val="none" w:sz="0" w:space="0" w:color="auto"/>
        <w:right w:val="none" w:sz="0" w:space="0" w:color="auto"/>
      </w:divBdr>
    </w:div>
    <w:div w:id="2008093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ah.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706</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5</cp:revision>
  <cp:lastPrinted>2019-05-16T15:50:00Z</cp:lastPrinted>
  <dcterms:created xsi:type="dcterms:W3CDTF">2019-05-17T18:37:00Z</dcterms:created>
  <dcterms:modified xsi:type="dcterms:W3CDTF">2019-05-29T17:35:00Z</dcterms:modified>
</cp:coreProperties>
</file>