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ED" w:rsidRPr="00A025DB" w:rsidRDefault="00D36BED" w:rsidP="00D36BED">
      <w:pPr>
        <w:spacing w:after="0"/>
        <w:ind w:firstLine="2"/>
        <w:jc w:val="center"/>
        <w:rPr>
          <w:rFonts w:ascii="Arial" w:eastAsia="Arial Narrow" w:hAnsi="Arial" w:cs="Arial"/>
          <w:b/>
          <w:bCs/>
          <w:spacing w:val="-1"/>
          <w:sz w:val="22"/>
          <w:szCs w:val="22"/>
          <w:lang w:val="es-MX"/>
        </w:rPr>
      </w:pPr>
      <w:r w:rsidRPr="00A025DB">
        <w:rPr>
          <w:rFonts w:ascii="Arial" w:eastAsia="Arial Narrow" w:hAnsi="Arial" w:cs="Arial"/>
          <w:b/>
          <w:bCs/>
          <w:spacing w:val="-1"/>
          <w:sz w:val="22"/>
          <w:szCs w:val="22"/>
          <w:lang w:val="es-MX"/>
        </w:rPr>
        <w:t xml:space="preserve">AVISO DE PRIVACIDAD INTEGRAL </w:t>
      </w:r>
    </w:p>
    <w:p w:rsidR="00D36BED" w:rsidRPr="00A025DB" w:rsidRDefault="00D36BED" w:rsidP="00D36BED">
      <w:pPr>
        <w:spacing w:after="0"/>
        <w:ind w:firstLine="2"/>
        <w:jc w:val="both"/>
        <w:rPr>
          <w:rFonts w:ascii="Arial" w:eastAsia="Arial Narrow" w:hAnsi="Arial" w:cs="Arial"/>
          <w:b/>
          <w:bCs/>
          <w:sz w:val="22"/>
          <w:szCs w:val="22"/>
          <w:lang w:val="es-MX"/>
        </w:rPr>
      </w:pPr>
    </w:p>
    <w:p w:rsidR="00D36BED" w:rsidRPr="00A025DB" w:rsidRDefault="00D36BED" w:rsidP="00D36BED">
      <w:pPr>
        <w:spacing w:after="0"/>
        <w:jc w:val="both"/>
        <w:rPr>
          <w:rFonts w:ascii="Arial" w:eastAsia="Century Gothic" w:hAnsi="Arial" w:cs="Arial"/>
          <w:spacing w:val="5"/>
          <w:sz w:val="22"/>
          <w:szCs w:val="22"/>
          <w:lang w:val="es-MX"/>
        </w:rPr>
      </w:pPr>
      <w:r w:rsidRPr="00A025DB">
        <w:rPr>
          <w:rFonts w:ascii="Arial" w:eastAsia="Century Gothic" w:hAnsi="Arial" w:cs="Arial"/>
          <w:spacing w:val="5"/>
          <w:sz w:val="22"/>
          <w:szCs w:val="22"/>
          <w:lang w:val="es-MX"/>
        </w:rPr>
        <w:t>El Instituto Nacional de Antropología e Historia (INAH), con domicilio en Hamburgo 135, colonia Juárez, Cuauhtémoc, Ciudad de México, CP. 06600,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36BED" w:rsidRPr="00A025DB" w:rsidRDefault="00D36BED" w:rsidP="00D36BED">
      <w:pPr>
        <w:spacing w:after="0"/>
        <w:jc w:val="both"/>
        <w:rPr>
          <w:rFonts w:ascii="Arial" w:eastAsia="Century Gothic" w:hAnsi="Arial" w:cs="Arial"/>
          <w:spacing w:val="5"/>
          <w:sz w:val="22"/>
          <w:szCs w:val="22"/>
          <w:lang w:val="es-MX"/>
        </w:rPr>
      </w:pPr>
    </w:p>
    <w:p w:rsidR="00D36BED" w:rsidRPr="00A025DB" w:rsidRDefault="00D36BED" w:rsidP="00D36BED">
      <w:pPr>
        <w:spacing w:after="0"/>
        <w:jc w:val="both"/>
        <w:rPr>
          <w:rFonts w:ascii="Arial" w:eastAsia="Century Gothic" w:hAnsi="Arial" w:cs="Arial"/>
          <w:b/>
          <w:spacing w:val="5"/>
          <w:sz w:val="22"/>
          <w:szCs w:val="22"/>
          <w:lang w:val="es-MX"/>
        </w:rPr>
      </w:pPr>
      <w:r w:rsidRPr="00A025DB">
        <w:rPr>
          <w:rFonts w:ascii="Arial" w:eastAsia="Century Gothic" w:hAnsi="Arial" w:cs="Arial"/>
          <w:b/>
          <w:spacing w:val="5"/>
          <w:sz w:val="22"/>
          <w:szCs w:val="22"/>
          <w:lang w:val="es-MX"/>
        </w:rPr>
        <w:t>¿Qué datos personales solicitamos y para qué fines?</w:t>
      </w:r>
    </w:p>
    <w:p w:rsidR="00D36BED" w:rsidRPr="00A025DB" w:rsidRDefault="00D36BED" w:rsidP="00D36BED">
      <w:pPr>
        <w:spacing w:after="0"/>
        <w:jc w:val="both"/>
        <w:rPr>
          <w:rFonts w:ascii="Arial" w:eastAsia="Arial Narrow" w:hAnsi="Arial" w:cs="Arial"/>
          <w:b/>
          <w:bCs/>
          <w:spacing w:val="-1"/>
          <w:sz w:val="22"/>
          <w:szCs w:val="22"/>
          <w:lang w:val="es-MX"/>
        </w:rPr>
      </w:pPr>
    </w:p>
    <w:p w:rsidR="00D36BED" w:rsidRPr="00A025DB" w:rsidRDefault="00D36BED" w:rsidP="00D36BED">
      <w:pPr>
        <w:spacing w:after="0"/>
        <w:jc w:val="both"/>
        <w:rPr>
          <w:rFonts w:ascii="Arial" w:eastAsia="Century Gothic" w:hAnsi="Arial" w:cs="Arial"/>
          <w:spacing w:val="5"/>
          <w:sz w:val="22"/>
          <w:szCs w:val="22"/>
          <w:lang w:val="es-MX"/>
        </w:rPr>
      </w:pPr>
      <w:r w:rsidRPr="00A025DB">
        <w:rPr>
          <w:rFonts w:ascii="Arial" w:eastAsia="Century Gothic" w:hAnsi="Arial" w:cs="Arial"/>
          <w:spacing w:val="5"/>
          <w:sz w:val="22"/>
          <w:szCs w:val="22"/>
          <w:lang w:val="es-MX"/>
        </w:rPr>
        <w:t xml:space="preserve">Los datos personales que solicitamos los utilizaremos para las siguientes finalidades: </w:t>
      </w:r>
    </w:p>
    <w:p w:rsidR="00D36BED" w:rsidRPr="00A025DB" w:rsidRDefault="00D36BED" w:rsidP="00D36BED">
      <w:pPr>
        <w:spacing w:after="0"/>
        <w:ind w:firstLine="2"/>
        <w:jc w:val="both"/>
        <w:rPr>
          <w:rFonts w:ascii="Arial" w:eastAsia="Arial Narrow" w:hAnsi="Arial" w:cs="Arial"/>
          <w:b/>
          <w:bCs/>
          <w:spacing w:val="-1"/>
          <w:sz w:val="22"/>
          <w:szCs w:val="22"/>
          <w:lang w:val="es-MX"/>
        </w:rPr>
      </w:pPr>
    </w:p>
    <w:tbl>
      <w:tblPr>
        <w:tblW w:w="4989"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81"/>
        <w:gridCol w:w="1092"/>
        <w:gridCol w:w="1163"/>
      </w:tblGrid>
      <w:tr w:rsidR="00D36BED" w:rsidRPr="00A025DB" w:rsidTr="00F52B04">
        <w:trPr>
          <w:trHeight w:val="647"/>
          <w:tblCellSpacing w:w="15" w:type="dxa"/>
          <w:jc w:val="center"/>
        </w:trPr>
        <w:tc>
          <w:tcPr>
            <w:tcW w:w="3742" w:type="pct"/>
            <w:vMerge w:val="restart"/>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jc w:val="center"/>
              <w:rPr>
                <w:rFonts w:ascii="Arial" w:hAnsi="Arial" w:cs="Arial"/>
                <w:sz w:val="22"/>
                <w:szCs w:val="22"/>
                <w:lang w:val="es-MX"/>
              </w:rPr>
            </w:pPr>
            <w:r w:rsidRPr="00A025DB">
              <w:rPr>
                <w:rFonts w:ascii="Arial" w:hAnsi="Arial" w:cs="Arial"/>
                <w:sz w:val="22"/>
                <w:szCs w:val="22"/>
                <w:lang w:val="es-MX"/>
              </w:rPr>
              <w:t>Finalidades</w:t>
            </w:r>
          </w:p>
        </w:tc>
        <w:tc>
          <w:tcPr>
            <w:tcW w:w="1211" w:type="pct"/>
            <w:gridSpan w:val="2"/>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ind w:left="278"/>
              <w:jc w:val="center"/>
              <w:rPr>
                <w:rFonts w:ascii="Arial" w:hAnsi="Arial" w:cs="Arial"/>
                <w:sz w:val="22"/>
                <w:szCs w:val="22"/>
                <w:lang w:val="es-MX"/>
              </w:rPr>
            </w:pPr>
            <w:r w:rsidRPr="00A025DB">
              <w:rPr>
                <w:rFonts w:ascii="Arial" w:hAnsi="Arial" w:cs="Arial"/>
                <w:sz w:val="22"/>
                <w:szCs w:val="22"/>
                <w:lang w:val="es-MX"/>
              </w:rPr>
              <w:t>¿Requieren consentimiento del titular?</w:t>
            </w:r>
          </w:p>
        </w:tc>
      </w:tr>
      <w:tr w:rsidR="00D36BED" w:rsidRPr="00A025DB" w:rsidTr="00F52B04">
        <w:trPr>
          <w:trHeight w:val="236"/>
          <w:tblCellSpacing w:w="15" w:type="dxa"/>
          <w:jc w:val="center"/>
        </w:trPr>
        <w:tc>
          <w:tcPr>
            <w:tcW w:w="3742" w:type="pct"/>
            <w:vMerge/>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ind w:left="278"/>
              <w:jc w:val="both"/>
              <w:rPr>
                <w:rFonts w:ascii="Arial" w:hAnsi="Arial" w:cs="Arial"/>
                <w:sz w:val="22"/>
                <w:szCs w:val="22"/>
                <w:lang w:val="es-MX"/>
              </w:rPr>
            </w:pPr>
          </w:p>
        </w:tc>
        <w:tc>
          <w:tcPr>
            <w:tcW w:w="590" w:type="pct"/>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ind w:left="278"/>
              <w:rPr>
                <w:rFonts w:ascii="Arial" w:hAnsi="Arial" w:cs="Arial"/>
                <w:sz w:val="22"/>
                <w:szCs w:val="22"/>
                <w:lang w:val="es-MX"/>
              </w:rPr>
            </w:pPr>
            <w:r w:rsidRPr="00A025DB">
              <w:rPr>
                <w:rFonts w:ascii="Arial" w:hAnsi="Arial" w:cs="Arial"/>
                <w:sz w:val="22"/>
                <w:szCs w:val="22"/>
                <w:lang w:val="es-MX"/>
              </w:rPr>
              <w:t>NO</w:t>
            </w:r>
          </w:p>
        </w:tc>
        <w:tc>
          <w:tcPr>
            <w:tcW w:w="605" w:type="pct"/>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ind w:left="278"/>
              <w:rPr>
                <w:rFonts w:ascii="Arial" w:hAnsi="Arial" w:cs="Arial"/>
                <w:sz w:val="22"/>
                <w:szCs w:val="22"/>
                <w:lang w:val="es-MX"/>
              </w:rPr>
            </w:pPr>
            <w:r w:rsidRPr="00A025DB">
              <w:rPr>
                <w:rFonts w:ascii="Arial" w:hAnsi="Arial" w:cs="Arial"/>
                <w:sz w:val="22"/>
                <w:szCs w:val="22"/>
                <w:lang w:val="es-MX"/>
              </w:rPr>
              <w:t>SI</w:t>
            </w:r>
          </w:p>
        </w:tc>
      </w:tr>
      <w:tr w:rsidR="00D36BED" w:rsidRPr="00A025DB" w:rsidTr="00F52B04">
        <w:trPr>
          <w:trHeight w:val="720"/>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685BD0">
            <w:pPr>
              <w:jc w:val="both"/>
              <w:rPr>
                <w:rFonts w:ascii="Arial" w:hAnsi="Arial" w:cs="Arial"/>
                <w:sz w:val="22"/>
                <w:szCs w:val="22"/>
                <w:lang w:val="es-MX"/>
              </w:rPr>
            </w:pPr>
            <w:r w:rsidRPr="00A025DB">
              <w:rPr>
                <w:rFonts w:ascii="Arial" w:hAnsi="Arial" w:cs="Arial"/>
                <w:sz w:val="22"/>
                <w:szCs w:val="22"/>
                <w:lang w:val="es-MX"/>
              </w:rPr>
              <w:t xml:space="preserve">Considerar su solicitud como aspirante a colaborar en </w:t>
            </w:r>
            <w:r w:rsidR="00685BD0">
              <w:rPr>
                <w:rFonts w:ascii="Arial" w:hAnsi="Arial" w:cs="Arial"/>
                <w:sz w:val="22"/>
                <w:szCs w:val="22"/>
                <w:lang w:val="es-MX"/>
              </w:rPr>
              <w:t xml:space="preserve">el Museo del Templo Mayor, adscrito a la Coordinación Nacional de Museos y Exposiciones </w:t>
            </w:r>
            <w:r w:rsidRPr="00A025DB">
              <w:rPr>
                <w:rFonts w:ascii="Arial" w:hAnsi="Arial" w:cs="Arial"/>
                <w:sz w:val="22"/>
                <w:szCs w:val="22"/>
                <w:lang w:val="es-MX"/>
              </w:rPr>
              <w:t>del Instituto Nacional de Antropología e Historia</w:t>
            </w:r>
          </w:p>
        </w:tc>
        <w:tc>
          <w:tcPr>
            <w:tcW w:w="590" w:type="pct"/>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ind w:left="278"/>
              <w:jc w:val="both"/>
              <w:rPr>
                <w:rFonts w:ascii="Arial" w:hAnsi="Arial"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D36BED" w:rsidRPr="00A025DB" w:rsidRDefault="00D36BED" w:rsidP="00F52B04">
            <w:pPr>
              <w:spacing w:after="0"/>
              <w:ind w:left="278"/>
              <w:jc w:val="both"/>
              <w:rPr>
                <w:rFonts w:ascii="Arial" w:hAnsi="Arial" w:cs="Arial"/>
                <w:sz w:val="22"/>
                <w:szCs w:val="22"/>
                <w:lang w:val="es-MX"/>
              </w:rPr>
            </w:pPr>
            <w:r w:rsidRPr="00A025DB">
              <w:rPr>
                <w:rFonts w:ascii="Arial" w:hAnsi="Arial" w:cs="Arial"/>
                <w:sz w:val="22"/>
                <w:szCs w:val="22"/>
                <w:lang w:val="es-MX"/>
              </w:rPr>
              <w:t>X</w:t>
            </w:r>
          </w:p>
        </w:tc>
      </w:tr>
      <w:tr w:rsidR="00D36BED" w:rsidRPr="00A025DB" w:rsidTr="00F52B04">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685BD0">
            <w:pPr>
              <w:jc w:val="both"/>
              <w:rPr>
                <w:rFonts w:ascii="Arial" w:hAnsi="Arial" w:cs="Arial"/>
                <w:sz w:val="22"/>
                <w:szCs w:val="22"/>
                <w:lang w:val="es-MX"/>
              </w:rPr>
            </w:pPr>
            <w:r w:rsidRPr="00A025DB">
              <w:rPr>
                <w:rFonts w:ascii="Arial" w:hAnsi="Arial" w:cs="Arial"/>
                <w:sz w:val="22"/>
                <w:szCs w:val="22"/>
                <w:lang w:val="es-MX"/>
              </w:rPr>
              <w:t>Conformar el archivo de expedientes personales de la Subdirección Administrativa de</w:t>
            </w:r>
            <w:r w:rsidR="00685BD0">
              <w:rPr>
                <w:rFonts w:ascii="Arial" w:hAnsi="Arial" w:cs="Arial"/>
                <w:sz w:val="22"/>
                <w:szCs w:val="22"/>
                <w:lang w:val="es-MX"/>
              </w:rPr>
              <w:t>l</w:t>
            </w:r>
            <w:r w:rsidRPr="00A025DB">
              <w:rPr>
                <w:rFonts w:ascii="Arial" w:hAnsi="Arial" w:cs="Arial"/>
                <w:sz w:val="22"/>
                <w:szCs w:val="22"/>
                <w:lang w:val="es-MX"/>
              </w:rPr>
              <w:t xml:space="preserve"> </w:t>
            </w:r>
            <w:r w:rsidR="00685BD0">
              <w:rPr>
                <w:rFonts w:ascii="Arial" w:hAnsi="Arial" w:cs="Arial"/>
                <w:sz w:val="22"/>
                <w:szCs w:val="22"/>
                <w:lang w:val="es-MX"/>
              </w:rPr>
              <w:t>Museo del Templo Mayo</w:t>
            </w:r>
            <w:r w:rsidR="00685BD0">
              <w:rPr>
                <w:rFonts w:ascii="Arial" w:hAnsi="Arial" w:cs="Arial"/>
                <w:sz w:val="22"/>
                <w:szCs w:val="22"/>
                <w:lang w:val="es-MX"/>
              </w:rPr>
              <w:t>r</w:t>
            </w:r>
            <w:r w:rsidRPr="00A025DB">
              <w:rPr>
                <w:rFonts w:ascii="Arial" w:hAnsi="Arial" w:cs="Arial"/>
                <w:sz w:val="22"/>
                <w:szCs w:val="22"/>
                <w:lang w:val="es-MX"/>
              </w:rPr>
              <w:t>.</w:t>
            </w:r>
          </w:p>
        </w:tc>
        <w:tc>
          <w:tcPr>
            <w:tcW w:w="590"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r w:rsidRPr="00A025DB">
              <w:rPr>
                <w:rFonts w:ascii="Arial" w:hAnsi="Arial" w:cs="Arial"/>
                <w:sz w:val="22"/>
                <w:szCs w:val="22"/>
                <w:lang w:val="es-MX"/>
              </w:rPr>
              <w:t>X</w:t>
            </w:r>
          </w:p>
        </w:tc>
      </w:tr>
      <w:tr w:rsidR="00D36BED" w:rsidRPr="00A025DB" w:rsidTr="00F52B04">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685BD0">
            <w:pPr>
              <w:jc w:val="both"/>
              <w:rPr>
                <w:rFonts w:ascii="Arial" w:hAnsi="Arial" w:cs="Arial"/>
                <w:sz w:val="22"/>
                <w:szCs w:val="22"/>
                <w:lang w:val="es-MX"/>
              </w:rPr>
            </w:pPr>
            <w:r w:rsidRPr="00A025DB">
              <w:rPr>
                <w:rFonts w:ascii="Arial" w:hAnsi="Arial" w:cs="Arial"/>
                <w:sz w:val="22"/>
                <w:szCs w:val="22"/>
                <w:lang w:val="es-MX"/>
              </w:rPr>
              <w:t>Identificar</w:t>
            </w:r>
            <w:r w:rsidR="00685BD0">
              <w:rPr>
                <w:rFonts w:ascii="Arial" w:hAnsi="Arial" w:cs="Arial"/>
                <w:sz w:val="22"/>
                <w:szCs w:val="22"/>
                <w:lang w:val="es-MX"/>
              </w:rPr>
              <w:t xml:space="preserve"> al personal</w:t>
            </w:r>
            <w:r w:rsidRPr="00A025DB">
              <w:rPr>
                <w:rFonts w:ascii="Arial" w:hAnsi="Arial" w:cs="Arial"/>
                <w:sz w:val="22"/>
                <w:szCs w:val="22"/>
                <w:lang w:val="es-MX"/>
              </w:rPr>
              <w:t xml:space="preserve"> como trabajador </w:t>
            </w:r>
            <w:r w:rsidR="00685BD0" w:rsidRPr="00A025DB">
              <w:rPr>
                <w:rFonts w:ascii="Arial" w:hAnsi="Arial" w:cs="Arial"/>
                <w:sz w:val="22"/>
                <w:szCs w:val="22"/>
                <w:lang w:val="es-MX"/>
              </w:rPr>
              <w:t>de</w:t>
            </w:r>
            <w:r w:rsidR="00685BD0">
              <w:rPr>
                <w:rFonts w:ascii="Arial" w:hAnsi="Arial" w:cs="Arial"/>
                <w:sz w:val="22"/>
                <w:szCs w:val="22"/>
                <w:lang w:val="es-MX"/>
              </w:rPr>
              <w:t>l</w:t>
            </w:r>
            <w:r w:rsidR="00685BD0" w:rsidRPr="00A025DB">
              <w:rPr>
                <w:rFonts w:ascii="Arial" w:hAnsi="Arial" w:cs="Arial"/>
                <w:sz w:val="22"/>
                <w:szCs w:val="22"/>
                <w:lang w:val="es-MX"/>
              </w:rPr>
              <w:t xml:space="preserve"> </w:t>
            </w:r>
            <w:r w:rsidR="00685BD0">
              <w:rPr>
                <w:rFonts w:ascii="Arial" w:hAnsi="Arial" w:cs="Arial"/>
                <w:sz w:val="22"/>
                <w:szCs w:val="22"/>
                <w:lang w:val="es-MX"/>
              </w:rPr>
              <w:t>Museo del Templo Mayor</w:t>
            </w:r>
          </w:p>
        </w:tc>
        <w:tc>
          <w:tcPr>
            <w:tcW w:w="590"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r w:rsidRPr="00A025DB">
              <w:rPr>
                <w:rFonts w:ascii="Arial" w:hAnsi="Arial" w:cs="Arial"/>
                <w:sz w:val="22"/>
                <w:szCs w:val="22"/>
                <w:lang w:val="es-MX"/>
              </w:rPr>
              <w:t>X</w:t>
            </w:r>
          </w:p>
        </w:tc>
      </w:tr>
      <w:tr w:rsidR="00D36BED" w:rsidRPr="00A025DB" w:rsidTr="00F52B04">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jc w:val="both"/>
              <w:rPr>
                <w:rFonts w:ascii="Arial" w:hAnsi="Arial" w:cs="Arial"/>
                <w:sz w:val="22"/>
                <w:szCs w:val="22"/>
                <w:lang w:val="es-MX"/>
              </w:rPr>
            </w:pPr>
            <w:r w:rsidRPr="00A025DB">
              <w:rPr>
                <w:rFonts w:ascii="Arial" w:hAnsi="Arial" w:cs="Arial"/>
                <w:sz w:val="22"/>
                <w:szCs w:val="22"/>
                <w:lang w:val="es-MX"/>
              </w:rPr>
              <w:t xml:space="preserve">Realizar las gestiones y/o trámites internos en </w:t>
            </w:r>
            <w:r w:rsidR="00685BD0" w:rsidRPr="00A025DB">
              <w:rPr>
                <w:rFonts w:ascii="Arial" w:hAnsi="Arial" w:cs="Arial"/>
                <w:sz w:val="22"/>
                <w:szCs w:val="22"/>
                <w:lang w:val="es-MX"/>
              </w:rPr>
              <w:t>e</w:t>
            </w:r>
            <w:r w:rsidR="00685BD0">
              <w:rPr>
                <w:rFonts w:ascii="Arial" w:hAnsi="Arial" w:cs="Arial"/>
                <w:sz w:val="22"/>
                <w:szCs w:val="22"/>
                <w:lang w:val="es-MX"/>
              </w:rPr>
              <w:t>l</w:t>
            </w:r>
            <w:r w:rsidR="00685BD0" w:rsidRPr="00A025DB">
              <w:rPr>
                <w:rFonts w:ascii="Arial" w:hAnsi="Arial" w:cs="Arial"/>
                <w:sz w:val="22"/>
                <w:szCs w:val="22"/>
                <w:lang w:val="es-MX"/>
              </w:rPr>
              <w:t xml:space="preserve"> </w:t>
            </w:r>
            <w:r w:rsidR="00685BD0">
              <w:rPr>
                <w:rFonts w:ascii="Arial" w:hAnsi="Arial" w:cs="Arial"/>
                <w:sz w:val="22"/>
                <w:szCs w:val="22"/>
                <w:lang w:val="es-MX"/>
              </w:rPr>
              <w:t>Museo del Templo Mayor</w:t>
            </w:r>
            <w:r w:rsidR="00685BD0" w:rsidRPr="00A025DB">
              <w:rPr>
                <w:rFonts w:ascii="Arial" w:hAnsi="Arial" w:cs="Arial"/>
                <w:sz w:val="22"/>
                <w:szCs w:val="22"/>
                <w:lang w:val="es-MX"/>
              </w:rPr>
              <w:t xml:space="preserve"> </w:t>
            </w:r>
            <w:r w:rsidRPr="00A025DB">
              <w:rPr>
                <w:rFonts w:ascii="Arial" w:hAnsi="Arial" w:cs="Arial"/>
                <w:sz w:val="22"/>
                <w:szCs w:val="22"/>
                <w:lang w:val="es-MX"/>
              </w:rPr>
              <w:t>para llevar a cabo su contratación y prestaciones laborales adquiridas en virtud de la relación laboral</w:t>
            </w:r>
          </w:p>
        </w:tc>
        <w:tc>
          <w:tcPr>
            <w:tcW w:w="590"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r w:rsidRPr="00A025DB">
              <w:rPr>
                <w:rFonts w:ascii="Arial" w:hAnsi="Arial" w:cs="Arial"/>
                <w:sz w:val="22"/>
                <w:szCs w:val="22"/>
                <w:lang w:val="es-MX"/>
              </w:rPr>
              <w:t>X</w:t>
            </w:r>
          </w:p>
        </w:tc>
      </w:tr>
      <w:tr w:rsidR="00D36BED" w:rsidRPr="00A025DB" w:rsidTr="00F52B04">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jc w:val="both"/>
              <w:rPr>
                <w:rFonts w:ascii="Arial" w:hAnsi="Arial" w:cs="Arial"/>
                <w:sz w:val="22"/>
                <w:szCs w:val="22"/>
                <w:lang w:val="es-MX"/>
              </w:rPr>
            </w:pPr>
            <w:r w:rsidRPr="00A025DB">
              <w:rPr>
                <w:rFonts w:ascii="Arial" w:hAnsi="Arial" w:cs="Arial"/>
                <w:sz w:val="22"/>
                <w:szCs w:val="22"/>
                <w:lang w:val="es-MX"/>
              </w:rPr>
              <w:t xml:space="preserve">Contactar y proporcionar información relevante al trabajador en virtud de su relación laboral con </w:t>
            </w:r>
            <w:r w:rsidR="00685BD0" w:rsidRPr="00A025DB">
              <w:rPr>
                <w:rFonts w:ascii="Arial" w:hAnsi="Arial" w:cs="Arial"/>
                <w:sz w:val="22"/>
                <w:szCs w:val="22"/>
                <w:lang w:val="es-MX"/>
              </w:rPr>
              <w:t>e</w:t>
            </w:r>
            <w:r w:rsidR="00685BD0">
              <w:rPr>
                <w:rFonts w:ascii="Arial" w:hAnsi="Arial" w:cs="Arial"/>
                <w:sz w:val="22"/>
                <w:szCs w:val="22"/>
                <w:lang w:val="es-MX"/>
              </w:rPr>
              <w:t>l</w:t>
            </w:r>
            <w:r w:rsidR="00685BD0" w:rsidRPr="00A025DB">
              <w:rPr>
                <w:rFonts w:ascii="Arial" w:hAnsi="Arial" w:cs="Arial"/>
                <w:sz w:val="22"/>
                <w:szCs w:val="22"/>
                <w:lang w:val="es-MX"/>
              </w:rPr>
              <w:t xml:space="preserve"> </w:t>
            </w:r>
            <w:r w:rsidR="00685BD0">
              <w:rPr>
                <w:rFonts w:ascii="Arial" w:hAnsi="Arial" w:cs="Arial"/>
                <w:sz w:val="22"/>
                <w:szCs w:val="22"/>
                <w:lang w:val="es-MX"/>
              </w:rPr>
              <w:t>Museo del Templo Mayor</w:t>
            </w:r>
            <w:r w:rsidRPr="00A025DB">
              <w:rPr>
                <w:rFonts w:ascii="Arial" w:hAnsi="Arial" w:cs="Arial"/>
                <w:sz w:val="22"/>
                <w:szCs w:val="22"/>
                <w:lang w:val="es-MX"/>
              </w:rPr>
              <w:t xml:space="preserve"> del Instituto Nacional de Antropología e Historia</w:t>
            </w:r>
          </w:p>
        </w:tc>
        <w:tc>
          <w:tcPr>
            <w:tcW w:w="590"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D36BED" w:rsidRPr="00A025DB" w:rsidRDefault="00D36BED" w:rsidP="00F52B04">
            <w:pPr>
              <w:spacing w:after="0"/>
              <w:ind w:left="278"/>
              <w:jc w:val="both"/>
              <w:rPr>
                <w:rFonts w:ascii="Arial" w:hAnsi="Arial" w:cs="Arial"/>
                <w:sz w:val="22"/>
                <w:szCs w:val="22"/>
                <w:lang w:val="es-MX"/>
              </w:rPr>
            </w:pPr>
            <w:r w:rsidRPr="00A025DB">
              <w:rPr>
                <w:rFonts w:ascii="Arial" w:hAnsi="Arial" w:cs="Arial"/>
                <w:sz w:val="22"/>
                <w:szCs w:val="22"/>
                <w:lang w:val="es-MX"/>
              </w:rPr>
              <w:t>X</w:t>
            </w:r>
          </w:p>
        </w:tc>
      </w:tr>
    </w:tbl>
    <w:p w:rsidR="00D36BED" w:rsidRPr="00A025DB" w:rsidRDefault="00D36BED" w:rsidP="00D36BED">
      <w:pPr>
        <w:spacing w:after="0"/>
        <w:ind w:left="278"/>
        <w:jc w:val="both"/>
        <w:rPr>
          <w:rFonts w:ascii="Arial" w:hAnsi="Arial" w:cs="Arial"/>
          <w:sz w:val="22"/>
          <w:szCs w:val="22"/>
          <w:lang w:val="es-MX"/>
        </w:rPr>
      </w:pPr>
    </w:p>
    <w:p w:rsidR="00D36BED" w:rsidRPr="00A025DB" w:rsidRDefault="00D36BED" w:rsidP="00D36BED">
      <w:pPr>
        <w:spacing w:after="0"/>
        <w:jc w:val="both"/>
        <w:rPr>
          <w:rFonts w:ascii="Arial" w:eastAsia="Century Gothic" w:hAnsi="Arial" w:cs="Arial"/>
          <w:spacing w:val="5"/>
          <w:sz w:val="22"/>
          <w:szCs w:val="22"/>
          <w:lang w:val="es-MX"/>
        </w:rPr>
      </w:pPr>
    </w:p>
    <w:p w:rsidR="00D36BED" w:rsidRPr="00A025DB" w:rsidRDefault="00D36BED" w:rsidP="00D36BED">
      <w:pPr>
        <w:spacing w:after="0"/>
        <w:jc w:val="both"/>
        <w:rPr>
          <w:rFonts w:ascii="Arial" w:eastAsia="Century Gothic" w:hAnsi="Arial" w:cs="Arial"/>
          <w:spacing w:val="5"/>
          <w:sz w:val="22"/>
          <w:szCs w:val="22"/>
          <w:lang w:val="es-MX"/>
        </w:rPr>
      </w:pPr>
      <w:r w:rsidRPr="00A025DB">
        <w:rPr>
          <w:rFonts w:ascii="Arial" w:eastAsia="Century Gothic" w:hAnsi="Arial" w:cs="Arial"/>
          <w:spacing w:val="5"/>
          <w:sz w:val="22"/>
          <w:szCs w:val="22"/>
          <w:lang w:val="es-MX"/>
        </w:rPr>
        <w:t xml:space="preserve">Si no desea que sus datos personales se utilicen para las finalidades que requieren de su consentimiento, podrá manifestarlo a continuación: </w:t>
      </w:r>
    </w:p>
    <w:p w:rsidR="00D36BED" w:rsidRPr="00A025DB" w:rsidRDefault="00D36BED" w:rsidP="00D36BED">
      <w:pPr>
        <w:spacing w:after="0"/>
        <w:jc w:val="both"/>
        <w:rPr>
          <w:rFonts w:ascii="Arial" w:eastAsia="Century Gothic" w:hAnsi="Arial" w:cs="Arial"/>
          <w:spacing w:val="5"/>
          <w:sz w:val="22"/>
          <w:szCs w:val="22"/>
          <w:lang w:val="es-MX"/>
        </w:rPr>
      </w:pPr>
    </w:p>
    <w:p w:rsidR="00685BD0" w:rsidRDefault="00685BD0" w:rsidP="009C17E9">
      <w:pPr>
        <w:pStyle w:val="Prrafodelista"/>
        <w:numPr>
          <w:ilvl w:val="0"/>
          <w:numId w:val="28"/>
        </w:numPr>
        <w:spacing w:after="0"/>
        <w:jc w:val="both"/>
        <w:rPr>
          <w:rFonts w:ascii="Arial" w:eastAsia="Arial Narrow" w:hAnsi="Arial" w:cs="Arial"/>
          <w:spacing w:val="1"/>
        </w:rPr>
      </w:pPr>
      <w:r w:rsidRPr="00685BD0">
        <w:rPr>
          <w:rFonts w:ascii="Arial" w:eastAsia="Arial Narrow" w:hAnsi="Arial" w:cs="Arial"/>
          <w:spacing w:val="1"/>
        </w:rPr>
        <w:t>Considerar su solicitud como aspirante a colaborar en el Museo del Templo Mayor, adscrito a la Coordinación Nacional de Museos y Exposiciones del Instituto Nacional de Antropología e Historia</w:t>
      </w:r>
      <w:r>
        <w:rPr>
          <w:rFonts w:ascii="Arial" w:eastAsia="Arial Narrow" w:hAnsi="Arial" w:cs="Arial"/>
          <w:spacing w:val="1"/>
        </w:rPr>
        <w:t>.</w:t>
      </w:r>
    </w:p>
    <w:p w:rsidR="00685BD0" w:rsidRDefault="00685BD0" w:rsidP="001F18B7">
      <w:pPr>
        <w:pStyle w:val="Prrafodelista"/>
        <w:numPr>
          <w:ilvl w:val="0"/>
          <w:numId w:val="28"/>
        </w:numPr>
        <w:spacing w:after="0"/>
        <w:jc w:val="both"/>
        <w:rPr>
          <w:rFonts w:ascii="Arial" w:eastAsia="Arial Narrow" w:hAnsi="Arial" w:cs="Arial"/>
          <w:spacing w:val="1"/>
        </w:rPr>
      </w:pPr>
      <w:r w:rsidRPr="00685BD0">
        <w:rPr>
          <w:rFonts w:ascii="Arial" w:eastAsia="Arial Narrow" w:hAnsi="Arial" w:cs="Arial"/>
          <w:spacing w:val="1"/>
        </w:rPr>
        <w:t>Conformar el archivo de expedientes personales de la Subdirección Administrativa del Museo del Templo Mayor.</w:t>
      </w:r>
    </w:p>
    <w:p w:rsidR="00685BD0" w:rsidRDefault="00685BD0" w:rsidP="00452EA4">
      <w:pPr>
        <w:pStyle w:val="Prrafodelista"/>
        <w:numPr>
          <w:ilvl w:val="0"/>
          <w:numId w:val="28"/>
        </w:numPr>
        <w:spacing w:after="0"/>
        <w:jc w:val="both"/>
        <w:rPr>
          <w:rFonts w:ascii="Arial" w:eastAsia="Arial Narrow" w:hAnsi="Arial" w:cs="Arial"/>
          <w:spacing w:val="1"/>
        </w:rPr>
      </w:pPr>
      <w:r w:rsidRPr="00685BD0">
        <w:rPr>
          <w:rFonts w:ascii="Arial" w:eastAsia="Arial Narrow" w:hAnsi="Arial" w:cs="Arial"/>
          <w:spacing w:val="1"/>
        </w:rPr>
        <w:lastRenderedPageBreak/>
        <w:t>Identificar al personal como trabajador del Museo del Templo Mayor</w:t>
      </w:r>
      <w:r w:rsidRPr="00685BD0">
        <w:rPr>
          <w:rFonts w:ascii="Arial" w:eastAsia="Arial Narrow" w:hAnsi="Arial" w:cs="Arial"/>
          <w:spacing w:val="1"/>
        </w:rPr>
        <w:t>.</w:t>
      </w:r>
    </w:p>
    <w:p w:rsidR="00685BD0" w:rsidRDefault="00685BD0" w:rsidP="000E0D3B">
      <w:pPr>
        <w:pStyle w:val="Prrafodelista"/>
        <w:numPr>
          <w:ilvl w:val="0"/>
          <w:numId w:val="28"/>
        </w:numPr>
        <w:spacing w:after="0"/>
        <w:jc w:val="both"/>
        <w:rPr>
          <w:rFonts w:ascii="Arial" w:eastAsia="Arial Narrow" w:hAnsi="Arial" w:cs="Arial"/>
          <w:spacing w:val="1"/>
        </w:rPr>
      </w:pPr>
      <w:r w:rsidRPr="00685BD0">
        <w:rPr>
          <w:rFonts w:ascii="Arial" w:eastAsia="Arial Narrow" w:hAnsi="Arial" w:cs="Arial"/>
          <w:spacing w:val="1"/>
        </w:rPr>
        <w:t>Realizar las gestiones y/o trámites internos en el Museo del Templo Mayor para llevar a cabo su contratación y prestaciones laborales adquiridas en virtud de la relación laboral</w:t>
      </w:r>
      <w:r w:rsidRPr="00685BD0">
        <w:rPr>
          <w:rFonts w:ascii="Arial" w:eastAsia="Arial Narrow" w:hAnsi="Arial" w:cs="Arial"/>
          <w:spacing w:val="1"/>
        </w:rPr>
        <w:t>.</w:t>
      </w:r>
    </w:p>
    <w:p w:rsidR="00D36BED" w:rsidRPr="00685BD0" w:rsidRDefault="00685BD0" w:rsidP="000E0D3B">
      <w:pPr>
        <w:pStyle w:val="Prrafodelista"/>
        <w:numPr>
          <w:ilvl w:val="0"/>
          <w:numId w:val="28"/>
        </w:numPr>
        <w:spacing w:after="0"/>
        <w:jc w:val="both"/>
        <w:rPr>
          <w:rFonts w:ascii="Arial" w:eastAsia="Arial Narrow" w:hAnsi="Arial" w:cs="Arial"/>
          <w:spacing w:val="1"/>
        </w:rPr>
      </w:pPr>
      <w:r w:rsidRPr="00685BD0">
        <w:rPr>
          <w:rFonts w:ascii="Arial" w:eastAsia="Arial Narrow" w:hAnsi="Arial" w:cs="Arial"/>
          <w:spacing w:val="1"/>
        </w:rPr>
        <w:t>Contactar y proporcionar información relevante al trabajador en virtud de su relación laboral con el Museo del Templo Mayor del Instituto Nacional de Antropología e Historia</w:t>
      </w:r>
      <w:r>
        <w:rPr>
          <w:rFonts w:ascii="Arial" w:eastAsia="Arial Narrow" w:hAnsi="Arial" w:cs="Arial"/>
          <w:spacing w:val="1"/>
        </w:rPr>
        <w:t>.</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Para llevar a cabo las finalidades descritas en el presente aviso de privacidad, se solicitarán los siguientes datos personales: </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Nombre</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Estado civil</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Registro Federal de Contribuyentes (RFC)</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Clave Única de Registro de Población (CURP)</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Lugar de nacimiento</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Fecha de nacimiento</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Nacionalidad</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Domicilio</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Teléfono particular</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Teléfono celular</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Correo electrónico</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Firma autógrafa</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Edad</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Fotografía</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Puesto o cargo que desempeña</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Domicilio de trabajo</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Correo electrónico institucional</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Teléfono institucional</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Referencias laborales</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Información generada durante los procesos de reclutamiento, selección y contratación</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Capacitación laboral</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Trayectoria educativa</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Títulos</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Cédula profesional</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Certificados</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Reconocimientos</w:t>
      </w:r>
    </w:p>
    <w:p w:rsidR="00D36BED"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Calidad migratoria</w:t>
      </w:r>
    </w:p>
    <w:p w:rsidR="00685BD0" w:rsidRPr="00A025DB" w:rsidRDefault="00685BD0" w:rsidP="00D36BED">
      <w:pPr>
        <w:numPr>
          <w:ilvl w:val="0"/>
          <w:numId w:val="25"/>
        </w:numPr>
        <w:spacing w:before="100" w:beforeAutospacing="1" w:after="100" w:afterAutospacing="1"/>
        <w:rPr>
          <w:rFonts w:ascii="Arial" w:eastAsia="Arial Narrow" w:hAnsi="Arial" w:cs="Arial"/>
          <w:spacing w:val="1"/>
          <w:sz w:val="22"/>
          <w:szCs w:val="22"/>
          <w:lang w:val="es-MX"/>
        </w:rPr>
      </w:pPr>
      <w:r w:rsidRPr="00685BD0">
        <w:rPr>
          <w:rFonts w:ascii="Arial" w:eastAsia="Arial Narrow" w:hAnsi="Arial" w:cs="Arial"/>
          <w:spacing w:val="1"/>
          <w:sz w:val="22"/>
          <w:szCs w:val="22"/>
          <w:lang w:val="es-MX"/>
        </w:rPr>
        <w:t xml:space="preserve">Carta </w:t>
      </w:r>
      <w:r w:rsidRPr="00685BD0">
        <w:rPr>
          <w:rFonts w:ascii="Arial" w:eastAsia="Arial Narrow" w:hAnsi="Arial" w:cs="Arial"/>
          <w:spacing w:val="1"/>
          <w:sz w:val="22"/>
          <w:szCs w:val="22"/>
          <w:lang w:val="es-MX"/>
        </w:rPr>
        <w:t>de no inhabilitación</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Información fiscal</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Ingresos</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Egresos</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lastRenderedPageBreak/>
        <w:t>Cuentas bancarias</w:t>
      </w:r>
    </w:p>
    <w:p w:rsidR="00D36BED" w:rsidRPr="00A025DB" w:rsidRDefault="00D36BED" w:rsidP="00D36BED">
      <w:pPr>
        <w:numPr>
          <w:ilvl w:val="0"/>
          <w:numId w:val="25"/>
        </w:numPr>
        <w:spacing w:before="100" w:beforeAutospacing="1" w:after="100" w:afterAutospacing="1"/>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Seguros</w:t>
      </w:r>
    </w:p>
    <w:p w:rsidR="00D36BED" w:rsidRPr="00A025DB" w:rsidRDefault="00D36BED" w:rsidP="00D36BED">
      <w:pPr>
        <w:pStyle w:val="NormalWeb"/>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Además de los datos personales mencionados anteriormente, para las finalidades informadas en el presente aviso de privacidad, utilizaremos los siguientes </w:t>
      </w:r>
      <w:r w:rsidRPr="00A025DB">
        <w:rPr>
          <w:rFonts w:ascii="Arial" w:eastAsia="Arial Narrow" w:hAnsi="Arial" w:cs="Arial"/>
          <w:b/>
          <w:spacing w:val="1"/>
          <w:sz w:val="22"/>
          <w:szCs w:val="22"/>
          <w:lang w:val="es-MX"/>
        </w:rPr>
        <w:t>datos personales considerados como sensibles</w:t>
      </w:r>
      <w:r w:rsidRPr="00A025DB">
        <w:rPr>
          <w:rFonts w:ascii="Arial" w:eastAsia="Arial Narrow" w:hAnsi="Arial" w:cs="Arial"/>
          <w:spacing w:val="1"/>
          <w:sz w:val="22"/>
          <w:szCs w:val="22"/>
          <w:lang w:val="es-MX"/>
        </w:rPr>
        <w:t xml:space="preserve">, que requieren de especial protección: </w:t>
      </w:r>
    </w:p>
    <w:p w:rsidR="00D36BED" w:rsidRPr="00A025DB" w:rsidRDefault="00D36BED" w:rsidP="00D36BED">
      <w:pPr>
        <w:numPr>
          <w:ilvl w:val="0"/>
          <w:numId w:val="27"/>
        </w:numPr>
        <w:spacing w:before="100" w:beforeAutospacing="1" w:after="100" w:afterAutospacing="1"/>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Datos de salud </w:t>
      </w:r>
    </w:p>
    <w:p w:rsidR="00D36BED" w:rsidRPr="00A025DB" w:rsidRDefault="00D36BED" w:rsidP="00D36BED">
      <w:pPr>
        <w:pStyle w:val="Texto"/>
        <w:spacing w:after="0" w:line="240" w:lineRule="auto"/>
        <w:ind w:firstLine="0"/>
        <w:rPr>
          <w:rFonts w:eastAsia="Arial Narrow"/>
          <w:spacing w:val="1"/>
          <w:sz w:val="22"/>
          <w:szCs w:val="22"/>
          <w:lang w:val="es-MX" w:eastAsia="en-US"/>
        </w:rPr>
      </w:pPr>
      <w:r w:rsidRPr="00A025DB">
        <w:rPr>
          <w:rFonts w:eastAsia="Arial Narrow"/>
          <w:spacing w:val="1"/>
          <w:sz w:val="22"/>
          <w:szCs w:val="22"/>
          <w:lang w:val="es-MX" w:eastAsia="en-US"/>
        </w:rPr>
        <w:t xml:space="preserve">De acuerdo con el artículo 21 de la Ley General de Protección de Datos Personales en Posesión de Sujetos Obligados se solicita su consentimiento expreso y por escrito; por lo que </w:t>
      </w:r>
      <w:r w:rsidRPr="000113F2">
        <w:rPr>
          <w:rFonts w:eastAsia="Arial Narrow"/>
          <w:b/>
          <w:spacing w:val="1"/>
          <w:sz w:val="22"/>
          <w:szCs w:val="22"/>
          <w:lang w:val="es-MX" w:eastAsia="en-US"/>
        </w:rPr>
        <w:t>consiento que mis datos personales sensibles se utilicen para los siguientes fines</w:t>
      </w:r>
      <w:r w:rsidRPr="00A025DB">
        <w:rPr>
          <w:rFonts w:eastAsia="Arial Narrow"/>
          <w:spacing w:val="1"/>
          <w:sz w:val="22"/>
          <w:szCs w:val="22"/>
          <w:lang w:val="es-MX" w:eastAsia="en-US"/>
        </w:rPr>
        <w:t>:</w:t>
      </w:r>
    </w:p>
    <w:p w:rsidR="00D36BED" w:rsidRPr="00A025DB" w:rsidRDefault="00D36BED" w:rsidP="00D36BED">
      <w:pPr>
        <w:numPr>
          <w:ilvl w:val="0"/>
          <w:numId w:val="26"/>
        </w:numPr>
        <w:spacing w:before="100" w:beforeAutospacing="1" w:after="100" w:afterAutospacing="1"/>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Conformar el Archivo de Expedientes Personales de la Subdirección Administrativa de la Coordinación Nacional de Difusión del Instituto Nacional de Antropología e Historia </w:t>
      </w:r>
    </w:p>
    <w:p w:rsidR="00D36BED" w:rsidRPr="00A025DB" w:rsidRDefault="00D36BED" w:rsidP="00D36BED">
      <w:pPr>
        <w:spacing w:before="100" w:beforeAutospacing="1" w:after="100" w:afterAutospacing="1"/>
        <w:jc w:val="both"/>
        <w:rPr>
          <w:rFonts w:ascii="Arial" w:eastAsia="Arial Narrow" w:hAnsi="Arial" w:cs="Arial"/>
          <w:b/>
          <w:spacing w:val="1"/>
          <w:sz w:val="22"/>
          <w:szCs w:val="22"/>
          <w:lang w:val="es-MX"/>
        </w:rPr>
      </w:pPr>
    </w:p>
    <w:p w:rsidR="00D36BED" w:rsidRPr="00A025DB" w:rsidRDefault="00D36BED" w:rsidP="00D36BED">
      <w:pPr>
        <w:spacing w:before="100" w:beforeAutospacing="1" w:after="100" w:afterAutospacing="1"/>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Nombre y firma del titular:</w:t>
      </w:r>
    </w:p>
    <w:p w:rsidR="00D36BED" w:rsidRPr="00A025DB" w:rsidRDefault="00D36BED" w:rsidP="00D36BED">
      <w:pPr>
        <w:spacing w:before="100" w:beforeAutospacing="1" w:after="100" w:afterAutospacing="1"/>
        <w:jc w:val="both"/>
        <w:rPr>
          <w:rFonts w:ascii="Arial" w:eastAsia="Arial Narrow" w:hAnsi="Arial" w:cs="Arial"/>
          <w:spacing w:val="1"/>
          <w:sz w:val="22"/>
          <w:szCs w:val="22"/>
          <w:lang w:val="es-MX"/>
        </w:rPr>
      </w:pPr>
    </w:p>
    <w:p w:rsidR="00D36BED" w:rsidRPr="00A025DB" w:rsidRDefault="00D36BED" w:rsidP="00D36BED">
      <w:pPr>
        <w:pStyle w:val="NormalWeb"/>
        <w:rPr>
          <w:rFonts w:ascii="Arial" w:hAnsi="Arial" w:cs="Arial"/>
          <w:b/>
          <w:bCs/>
          <w:sz w:val="22"/>
          <w:szCs w:val="22"/>
          <w:lang w:val="es-MX"/>
        </w:rPr>
      </w:pPr>
      <w:r w:rsidRPr="00A025DB">
        <w:rPr>
          <w:rFonts w:ascii="Arial" w:hAnsi="Arial" w:cs="Arial"/>
          <w:sz w:val="22"/>
          <w:szCs w:val="22"/>
          <w:lang w:val="es-MX"/>
        </w:rPr>
        <w:t>_______________________________________________________________________</w:t>
      </w:r>
    </w:p>
    <w:p w:rsidR="00D36BED" w:rsidRPr="00A025DB" w:rsidRDefault="00D36BED" w:rsidP="00D36BED">
      <w:pPr>
        <w:spacing w:after="0"/>
        <w:jc w:val="both"/>
        <w:rPr>
          <w:rFonts w:ascii="Arial" w:eastAsia="Arial Narrow" w:hAnsi="Arial" w:cs="Arial"/>
          <w:b/>
          <w:spacing w:val="1"/>
          <w:sz w:val="22"/>
          <w:szCs w:val="22"/>
          <w:lang w:val="es-MX"/>
        </w:rPr>
      </w:pPr>
    </w:p>
    <w:p w:rsidR="00D36BED" w:rsidRPr="00A025DB" w:rsidRDefault="00D36BED" w:rsidP="00D36BED">
      <w:pPr>
        <w:spacing w:after="0"/>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¿Con quién compartimos su información personal y para qué fines?</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b/>
          <w:spacing w:val="1"/>
          <w:sz w:val="22"/>
          <w:szCs w:val="22"/>
          <w:lang w:val="es-MX"/>
        </w:rPr>
      </w:pPr>
    </w:p>
    <w:p w:rsidR="00D36BED" w:rsidRPr="00A025DB" w:rsidRDefault="00D36BED" w:rsidP="00D36BED">
      <w:pPr>
        <w:spacing w:after="0"/>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¿Cuál es el fundamento para el tratamiento de datos personales?</w:t>
      </w:r>
    </w:p>
    <w:p w:rsidR="00D36BED" w:rsidRPr="00A025DB" w:rsidRDefault="00D36BED" w:rsidP="00D36BED">
      <w:pPr>
        <w:spacing w:after="0"/>
        <w:jc w:val="both"/>
        <w:rPr>
          <w:rFonts w:ascii="Arial" w:eastAsia="Arial Narrow" w:hAnsi="Arial" w:cs="Arial"/>
          <w:spacing w:val="1"/>
          <w:sz w:val="22"/>
          <w:szCs w:val="22"/>
          <w:lang w:val="es-MX"/>
        </w:rPr>
      </w:pPr>
    </w:p>
    <w:p w:rsidR="00D36BED" w:rsidRDefault="00D36BED" w:rsidP="00E42CE8">
      <w:pPr>
        <w:autoSpaceDE w:val="0"/>
        <w:autoSpaceDN w:val="0"/>
        <w:adjustRightInd w:val="0"/>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De acuerdo a lo establecido en el Manual General de Organización del INAH publicado en el Diario Oficial de la Federación el 19 de octubre de 2018, la Subdirección Administrativa de</w:t>
      </w:r>
      <w:r w:rsidR="000113F2">
        <w:rPr>
          <w:rFonts w:ascii="Arial" w:eastAsia="Arial Narrow" w:hAnsi="Arial" w:cs="Arial"/>
          <w:spacing w:val="1"/>
          <w:sz w:val="22"/>
          <w:szCs w:val="22"/>
          <w:lang w:val="es-MX"/>
        </w:rPr>
        <w:t>l</w:t>
      </w:r>
      <w:r w:rsidRPr="00A025DB">
        <w:rPr>
          <w:rFonts w:ascii="Arial" w:eastAsia="Arial Narrow" w:hAnsi="Arial" w:cs="Arial"/>
          <w:spacing w:val="1"/>
          <w:sz w:val="22"/>
          <w:szCs w:val="22"/>
          <w:lang w:val="es-MX"/>
        </w:rPr>
        <w:t xml:space="preserve"> </w:t>
      </w:r>
      <w:r w:rsidR="000113F2">
        <w:rPr>
          <w:rFonts w:ascii="Arial" w:eastAsia="Arial Narrow" w:hAnsi="Arial" w:cs="Arial"/>
          <w:spacing w:val="1"/>
          <w:sz w:val="22"/>
          <w:szCs w:val="22"/>
          <w:lang w:val="es-MX"/>
        </w:rPr>
        <w:t>Museo del Templo Mayor</w:t>
      </w:r>
      <w:r w:rsidRPr="00A025DB">
        <w:rPr>
          <w:rFonts w:ascii="Arial" w:eastAsia="Arial Narrow" w:hAnsi="Arial" w:cs="Arial"/>
          <w:spacing w:val="1"/>
          <w:sz w:val="22"/>
          <w:szCs w:val="22"/>
          <w:lang w:val="es-MX"/>
        </w:rPr>
        <w:t xml:space="preserve"> tiene </w:t>
      </w:r>
      <w:r w:rsidR="000113F2">
        <w:rPr>
          <w:rFonts w:ascii="Arial" w:eastAsia="Arial Narrow" w:hAnsi="Arial" w:cs="Arial"/>
          <w:spacing w:val="1"/>
          <w:sz w:val="22"/>
          <w:szCs w:val="22"/>
          <w:lang w:val="es-MX"/>
        </w:rPr>
        <w:t>como objetivo general</w:t>
      </w:r>
      <w:r w:rsidRPr="00A025DB">
        <w:rPr>
          <w:rFonts w:ascii="Arial" w:eastAsia="Arial Narrow" w:hAnsi="Arial" w:cs="Arial"/>
          <w:spacing w:val="1"/>
          <w:sz w:val="22"/>
          <w:szCs w:val="22"/>
          <w:lang w:val="es-MX"/>
        </w:rPr>
        <w:t xml:space="preserve">: </w:t>
      </w:r>
      <w:r w:rsidR="000113F2" w:rsidRPr="000113F2">
        <w:rPr>
          <w:rFonts w:ascii="Arial" w:eastAsia="Arial Narrow" w:hAnsi="Arial" w:cs="Arial"/>
          <w:spacing w:val="1"/>
          <w:sz w:val="22"/>
          <w:szCs w:val="22"/>
          <w:lang w:val="es-MX"/>
        </w:rPr>
        <w:t>Administrar la operación de los recursos humanos, financieros,</w:t>
      </w:r>
      <w:r w:rsidR="000113F2">
        <w:rPr>
          <w:rFonts w:ascii="Arial" w:eastAsia="Arial Narrow" w:hAnsi="Arial" w:cs="Arial"/>
          <w:spacing w:val="1"/>
          <w:sz w:val="22"/>
          <w:szCs w:val="22"/>
          <w:lang w:val="es-MX"/>
        </w:rPr>
        <w:t xml:space="preserve"> </w:t>
      </w:r>
      <w:r w:rsidR="000113F2" w:rsidRPr="000113F2">
        <w:rPr>
          <w:rFonts w:ascii="Arial" w:eastAsia="Arial Narrow" w:hAnsi="Arial" w:cs="Arial"/>
          <w:spacing w:val="1"/>
          <w:sz w:val="22"/>
          <w:szCs w:val="22"/>
          <w:lang w:val="es-MX"/>
        </w:rPr>
        <w:t>tecnológicos y materiales de acuerdo con la normatividad federal e</w:t>
      </w:r>
      <w:r w:rsidR="000113F2">
        <w:rPr>
          <w:rFonts w:ascii="Arial" w:eastAsia="Arial Narrow" w:hAnsi="Arial" w:cs="Arial"/>
          <w:spacing w:val="1"/>
          <w:sz w:val="22"/>
          <w:szCs w:val="22"/>
          <w:lang w:val="es-MX"/>
        </w:rPr>
        <w:t xml:space="preserve"> </w:t>
      </w:r>
      <w:r w:rsidR="000113F2" w:rsidRPr="000113F2">
        <w:rPr>
          <w:rFonts w:ascii="Arial" w:eastAsia="Arial Narrow" w:hAnsi="Arial" w:cs="Arial"/>
          <w:spacing w:val="1"/>
          <w:sz w:val="22"/>
          <w:szCs w:val="22"/>
          <w:lang w:val="es-MX"/>
        </w:rPr>
        <w:t>interna y directrices y políticas generales aplicables en cada materia,</w:t>
      </w:r>
      <w:r w:rsidR="000113F2">
        <w:rPr>
          <w:rFonts w:ascii="Arial" w:eastAsia="Arial Narrow" w:hAnsi="Arial" w:cs="Arial"/>
          <w:spacing w:val="1"/>
          <w:sz w:val="22"/>
          <w:szCs w:val="22"/>
          <w:lang w:val="es-MX"/>
        </w:rPr>
        <w:t xml:space="preserve"> </w:t>
      </w:r>
      <w:r w:rsidR="00E42CE8">
        <w:rPr>
          <w:rFonts w:ascii="Arial" w:eastAsia="Arial Narrow" w:hAnsi="Arial" w:cs="Arial"/>
          <w:spacing w:val="1"/>
          <w:sz w:val="22"/>
          <w:szCs w:val="22"/>
          <w:lang w:val="es-MX"/>
        </w:rPr>
        <w:t>para el ó</w:t>
      </w:r>
      <w:r w:rsidR="000113F2" w:rsidRPr="000113F2">
        <w:rPr>
          <w:rFonts w:ascii="Arial" w:eastAsia="Arial Narrow" w:hAnsi="Arial" w:cs="Arial"/>
          <w:spacing w:val="1"/>
          <w:sz w:val="22"/>
          <w:szCs w:val="22"/>
          <w:lang w:val="es-MX"/>
        </w:rPr>
        <w:t>ptimo desem</w:t>
      </w:r>
      <w:r w:rsidR="00E42CE8">
        <w:rPr>
          <w:rFonts w:ascii="Arial" w:eastAsia="Arial Narrow" w:hAnsi="Arial" w:cs="Arial"/>
          <w:spacing w:val="1"/>
          <w:sz w:val="22"/>
          <w:szCs w:val="22"/>
          <w:lang w:val="es-MX"/>
        </w:rPr>
        <w:t>peño del área de su competencia, así como las siguientes funciones: c</w:t>
      </w:r>
      <w:r w:rsidR="00E42CE8" w:rsidRPr="00E42CE8">
        <w:rPr>
          <w:rFonts w:ascii="Arial" w:eastAsia="Arial Narrow" w:hAnsi="Arial" w:cs="Arial"/>
          <w:spacing w:val="1"/>
          <w:sz w:val="22"/>
          <w:szCs w:val="22"/>
          <w:lang w:val="es-MX"/>
        </w:rPr>
        <w:t>ontrolar, registrar y tramitar oportunamente los movimientos,</w:t>
      </w:r>
      <w:r w:rsidR="00E42CE8">
        <w:rPr>
          <w:rFonts w:ascii="Arial" w:eastAsia="Arial Narrow" w:hAnsi="Arial" w:cs="Arial"/>
          <w:spacing w:val="1"/>
          <w:sz w:val="22"/>
          <w:szCs w:val="22"/>
          <w:lang w:val="es-MX"/>
        </w:rPr>
        <w:t xml:space="preserve"> incidencias, prestaciones </w:t>
      </w:r>
      <w:r w:rsidR="00E42CE8" w:rsidRPr="00E42CE8">
        <w:rPr>
          <w:rFonts w:ascii="Arial" w:eastAsia="Arial Narrow" w:hAnsi="Arial" w:cs="Arial"/>
          <w:spacing w:val="1"/>
          <w:sz w:val="22"/>
          <w:szCs w:val="22"/>
          <w:lang w:val="es-MX"/>
        </w:rPr>
        <w:t>e incapacidades de los trabajadores del</w:t>
      </w:r>
      <w:r w:rsidR="00E42CE8">
        <w:rPr>
          <w:rFonts w:ascii="Arial" w:eastAsia="Arial Narrow" w:hAnsi="Arial" w:cs="Arial"/>
          <w:spacing w:val="1"/>
          <w:sz w:val="22"/>
          <w:szCs w:val="22"/>
          <w:lang w:val="es-MX"/>
        </w:rPr>
        <w:t xml:space="preserve"> </w:t>
      </w:r>
      <w:r w:rsidR="00E42CE8" w:rsidRPr="00E42CE8">
        <w:rPr>
          <w:rFonts w:ascii="Arial" w:eastAsia="Arial Narrow" w:hAnsi="Arial" w:cs="Arial"/>
          <w:spacing w:val="1"/>
          <w:sz w:val="22"/>
          <w:szCs w:val="22"/>
          <w:lang w:val="es-MX"/>
        </w:rPr>
        <w:t>área, para la elaboración de las nóminas correspondientes; así</w:t>
      </w:r>
      <w:r w:rsidR="00E42CE8">
        <w:rPr>
          <w:rFonts w:ascii="Arial" w:eastAsia="Arial Narrow" w:hAnsi="Arial" w:cs="Arial"/>
          <w:spacing w:val="1"/>
          <w:sz w:val="22"/>
          <w:szCs w:val="22"/>
          <w:lang w:val="es-MX"/>
        </w:rPr>
        <w:t xml:space="preserve"> </w:t>
      </w:r>
      <w:r w:rsidR="00E42CE8" w:rsidRPr="00E42CE8">
        <w:rPr>
          <w:rFonts w:ascii="Arial" w:eastAsia="Arial Narrow" w:hAnsi="Arial" w:cs="Arial"/>
          <w:spacing w:val="1"/>
          <w:sz w:val="22"/>
          <w:szCs w:val="22"/>
          <w:lang w:val="es-MX"/>
        </w:rPr>
        <w:t>como verificar los pagos de remuneraciones y comprobación de</w:t>
      </w:r>
      <w:r w:rsidR="00E42CE8">
        <w:rPr>
          <w:rFonts w:ascii="Arial" w:eastAsia="Arial Narrow" w:hAnsi="Arial" w:cs="Arial"/>
          <w:spacing w:val="1"/>
          <w:sz w:val="22"/>
          <w:szCs w:val="22"/>
          <w:lang w:val="es-MX"/>
        </w:rPr>
        <w:t xml:space="preserve"> los mismos, </w:t>
      </w:r>
      <w:r w:rsidR="00E42CE8" w:rsidRPr="00E42CE8">
        <w:rPr>
          <w:rFonts w:ascii="Arial" w:eastAsia="Arial Narrow" w:hAnsi="Arial" w:cs="Arial"/>
          <w:spacing w:val="1"/>
          <w:sz w:val="22"/>
          <w:szCs w:val="22"/>
          <w:lang w:val="es-MX"/>
        </w:rPr>
        <w:t>Asegurar la integración, control y custodia de expedientes de</w:t>
      </w:r>
      <w:r w:rsidR="00E42CE8">
        <w:rPr>
          <w:rFonts w:ascii="Arial" w:eastAsia="Arial Narrow" w:hAnsi="Arial" w:cs="Arial"/>
          <w:spacing w:val="1"/>
          <w:sz w:val="22"/>
          <w:szCs w:val="22"/>
          <w:lang w:val="es-MX"/>
        </w:rPr>
        <w:t xml:space="preserve"> </w:t>
      </w:r>
      <w:r w:rsidR="00E42CE8" w:rsidRPr="00E42CE8">
        <w:rPr>
          <w:rFonts w:ascii="Arial" w:eastAsia="Arial Narrow" w:hAnsi="Arial" w:cs="Arial"/>
          <w:spacing w:val="1"/>
          <w:sz w:val="22"/>
          <w:szCs w:val="22"/>
          <w:lang w:val="es-MX"/>
        </w:rPr>
        <w:t xml:space="preserve">contratos de recursos </w:t>
      </w:r>
      <w:r w:rsidR="00E42CE8" w:rsidRPr="00E42CE8">
        <w:rPr>
          <w:rFonts w:ascii="Arial" w:eastAsia="Arial Narrow" w:hAnsi="Arial" w:cs="Arial"/>
          <w:spacing w:val="1"/>
          <w:sz w:val="22"/>
          <w:szCs w:val="22"/>
          <w:lang w:val="es-MX"/>
        </w:rPr>
        <w:lastRenderedPageBreak/>
        <w:t>humanos, financieros, tecnológicos y</w:t>
      </w:r>
      <w:r w:rsidR="00E42CE8">
        <w:rPr>
          <w:rFonts w:ascii="Arial" w:eastAsia="Arial Narrow" w:hAnsi="Arial" w:cs="Arial"/>
          <w:spacing w:val="1"/>
          <w:sz w:val="22"/>
          <w:szCs w:val="22"/>
          <w:lang w:val="es-MX"/>
        </w:rPr>
        <w:t xml:space="preserve"> </w:t>
      </w:r>
      <w:r w:rsidR="00E42CE8" w:rsidRPr="00E42CE8">
        <w:rPr>
          <w:rFonts w:ascii="Arial" w:eastAsia="Arial Narrow" w:hAnsi="Arial" w:cs="Arial"/>
          <w:spacing w:val="1"/>
          <w:sz w:val="22"/>
          <w:szCs w:val="22"/>
          <w:lang w:val="es-MX"/>
        </w:rPr>
        <w:t>materiales del área observando la normatividad en materia de</w:t>
      </w:r>
      <w:r w:rsidR="00E42CE8">
        <w:rPr>
          <w:rFonts w:ascii="Arial" w:eastAsia="Arial Narrow" w:hAnsi="Arial" w:cs="Arial"/>
          <w:spacing w:val="1"/>
          <w:sz w:val="22"/>
          <w:szCs w:val="22"/>
          <w:lang w:val="es-MX"/>
        </w:rPr>
        <w:t xml:space="preserve"> </w:t>
      </w:r>
      <w:r w:rsidR="00E42CE8" w:rsidRPr="00E42CE8">
        <w:rPr>
          <w:rFonts w:ascii="Arial" w:eastAsia="Arial Narrow" w:hAnsi="Arial" w:cs="Arial"/>
          <w:spacing w:val="1"/>
          <w:sz w:val="22"/>
          <w:szCs w:val="22"/>
          <w:lang w:val="es-MX"/>
        </w:rPr>
        <w:t>archivos, tecnologías de la información, etc.</w:t>
      </w:r>
    </w:p>
    <w:p w:rsidR="000113F2" w:rsidRDefault="000113F2" w:rsidP="000113F2">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¿Dónde puedo ejercer mis derechos ARCO?</w:t>
      </w:r>
    </w:p>
    <w:p w:rsidR="00D36BED" w:rsidRPr="00A025DB" w:rsidRDefault="00D36BED" w:rsidP="00D36BED">
      <w:pPr>
        <w:spacing w:after="0"/>
        <w:jc w:val="both"/>
        <w:rPr>
          <w:rFonts w:ascii="Arial" w:eastAsia="Arial Narrow" w:hAnsi="Arial" w:cs="Arial"/>
          <w:b/>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a) Nombre de su titular: Lic. María del Perpetuo Socorro Villarreal </w:t>
      </w:r>
      <w:proofErr w:type="spellStart"/>
      <w:r w:rsidRPr="00A025DB">
        <w:rPr>
          <w:rFonts w:ascii="Arial" w:eastAsia="Arial Narrow" w:hAnsi="Arial" w:cs="Arial"/>
          <w:spacing w:val="1"/>
          <w:sz w:val="22"/>
          <w:szCs w:val="22"/>
          <w:lang w:val="es-MX"/>
        </w:rPr>
        <w:t>Escárrega</w:t>
      </w:r>
      <w:proofErr w:type="spellEnd"/>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b) Domicilio: Hamburgo 135, planta baja, Colonia Juárez, Cuauhtémoc, Ciudad de México, CP. 06600, México</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c) Correo electrónico: transparencia@inah.gob.mx</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d) Número telefónico y extensión: 01 (55) 41 66 07 73, 417090</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e) Otro dato de contacto: 01 (55) 41 66 07 74</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br/>
        <w:t xml:space="preserve">Asimismo, usted podrá presentar una solicitud de ejercicio de derechos ARCO a través de la Plataforma Nacional de Transparencia, disponible en </w:t>
      </w:r>
      <w:hyperlink r:id="rId8" w:tgtFrame="_blank" w:history="1">
        <w:r w:rsidRPr="00A025DB">
          <w:rPr>
            <w:rFonts w:ascii="Arial" w:eastAsia="Arial Narrow" w:hAnsi="Arial" w:cs="Arial"/>
            <w:spacing w:val="1"/>
            <w:sz w:val="22"/>
            <w:szCs w:val="22"/>
            <w:lang w:val="es-MX"/>
          </w:rPr>
          <w:t>http://www.plataformadetransparencia.org.mx</w:t>
        </w:r>
      </w:hyperlink>
      <w:r w:rsidRPr="00A025DB">
        <w:rPr>
          <w:rFonts w:ascii="Arial" w:eastAsia="Arial Narrow" w:hAnsi="Arial" w:cs="Arial"/>
          <w:spacing w:val="1"/>
          <w:sz w:val="22"/>
          <w:szCs w:val="22"/>
          <w:lang w:val="es-MX"/>
        </w:rPr>
        <w:t>, y a través de los siguientes medios:</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1.-  Correo electrónico transparencia@inah.gob.mx</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2.-  Correo postal certificado porte pagado</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A025DB">
        <w:rPr>
          <w:rFonts w:ascii="Arial" w:eastAsia="Arial Narrow" w:hAnsi="Arial" w:cs="Arial"/>
          <w:spacing w:val="1"/>
          <w:sz w:val="22"/>
          <w:szCs w:val="22"/>
          <w:lang w:val="es-MX"/>
        </w:rPr>
        <w:t>hrs</w:t>
      </w:r>
      <w:proofErr w:type="spellEnd"/>
      <w:r w:rsidRPr="00A025DB">
        <w:rPr>
          <w:rFonts w:ascii="Arial" w:eastAsia="Arial Narrow" w:hAnsi="Arial" w:cs="Arial"/>
          <w:spacing w:val="1"/>
          <w:sz w:val="22"/>
          <w:szCs w:val="22"/>
          <w:lang w:val="es-MX"/>
        </w:rPr>
        <w:t>.</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9" w:history="1">
        <w:r w:rsidRPr="00A025DB">
          <w:rPr>
            <w:rFonts w:ascii="Arial" w:eastAsia="Arial Narrow" w:hAnsi="Arial" w:cs="Arial"/>
            <w:spacing w:val="1"/>
            <w:sz w:val="22"/>
            <w:szCs w:val="22"/>
            <w:lang w:val="es-MX"/>
          </w:rPr>
          <w:t>https://www.infomex.org.mx</w:t>
        </w:r>
      </w:hyperlink>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3.- Correo electrónico </w:t>
      </w:r>
      <w:hyperlink r:id="rId10" w:history="1">
        <w:r w:rsidRPr="00A025DB">
          <w:rPr>
            <w:rFonts w:ascii="Arial" w:eastAsia="Arial Narrow" w:hAnsi="Arial" w:cs="Arial"/>
            <w:spacing w:val="1"/>
            <w:sz w:val="22"/>
            <w:szCs w:val="22"/>
            <w:lang w:val="es-MX"/>
          </w:rPr>
          <w:t>transparencia@inah.gob.mx</w:t>
        </w:r>
      </w:hyperlink>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4.- Correo postal certificado porte pagado </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¿Cómo puede conocer los cambios en este aviso de privacidad?</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lastRenderedPageBreak/>
        <w:t>Nos comprometemos a mantenerlo informado sobre los cambios que pueda sufrir el presente aviso de privacidad, a través de: www.inah.gob.mx</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Otros datos de contacto:</w:t>
      </w:r>
    </w:p>
    <w:p w:rsidR="00D36BED" w:rsidRPr="00A025DB" w:rsidRDefault="00D36BED" w:rsidP="00D36BED">
      <w:pPr>
        <w:spacing w:after="0"/>
        <w:jc w:val="both"/>
        <w:rPr>
          <w:rFonts w:ascii="Arial" w:eastAsia="Arial Narrow" w:hAnsi="Arial" w:cs="Arial"/>
          <w:spacing w:val="1"/>
          <w:sz w:val="22"/>
          <w:szCs w:val="22"/>
          <w:lang w:val="es-MX"/>
        </w:rPr>
      </w:pP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Página de Internet: www.inah.gob.mx</w:t>
      </w:r>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Correo electrónico para la atención del público en general: </w:t>
      </w:r>
      <w:hyperlink r:id="rId11" w:history="1">
        <w:r w:rsidRPr="00A025DB">
          <w:rPr>
            <w:rStyle w:val="Hipervnculo"/>
            <w:rFonts w:ascii="Arial" w:eastAsia="Arial Narrow" w:hAnsi="Arial" w:cs="Arial"/>
            <w:spacing w:val="1"/>
            <w:sz w:val="22"/>
            <w:szCs w:val="22"/>
            <w:lang w:val="es-MX"/>
          </w:rPr>
          <w:t>transparencia@inah.gob.mx</w:t>
        </w:r>
      </w:hyperlink>
    </w:p>
    <w:p w:rsidR="00D36BED" w:rsidRPr="00A025DB" w:rsidRDefault="00D36BED" w:rsidP="00D36BED">
      <w:pPr>
        <w:spacing w:after="0"/>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Número telefónico para la atención del público en general: 015541660773</w:t>
      </w:r>
    </w:p>
    <w:p w:rsidR="00D36BED" w:rsidRDefault="00D36BED" w:rsidP="00D36BED">
      <w:pPr>
        <w:jc w:val="right"/>
        <w:rPr>
          <w:rFonts w:ascii="Arial" w:eastAsia="Century Gothic" w:hAnsi="Arial" w:cs="Arial"/>
          <w:b/>
          <w:spacing w:val="-1"/>
          <w:sz w:val="22"/>
          <w:szCs w:val="22"/>
          <w:lang w:val="es-MX"/>
        </w:rPr>
      </w:pPr>
    </w:p>
    <w:p w:rsidR="00E42CE8" w:rsidRDefault="00E42CE8" w:rsidP="00D36BED">
      <w:pPr>
        <w:jc w:val="right"/>
        <w:rPr>
          <w:rFonts w:ascii="Arial" w:eastAsia="Century Gothic" w:hAnsi="Arial" w:cs="Arial"/>
          <w:b/>
          <w:spacing w:val="-1"/>
          <w:sz w:val="22"/>
          <w:szCs w:val="22"/>
          <w:lang w:val="es-MX"/>
        </w:rPr>
      </w:pPr>
    </w:p>
    <w:p w:rsidR="00E42CE8" w:rsidRPr="00A025DB" w:rsidRDefault="00E42CE8" w:rsidP="00D36BED">
      <w:pPr>
        <w:jc w:val="right"/>
        <w:rPr>
          <w:rFonts w:ascii="Arial" w:eastAsia="Century Gothic" w:hAnsi="Arial" w:cs="Arial"/>
          <w:b/>
          <w:spacing w:val="-1"/>
          <w:sz w:val="22"/>
          <w:szCs w:val="22"/>
          <w:lang w:val="es-MX"/>
        </w:rPr>
      </w:pPr>
    </w:p>
    <w:p w:rsidR="00D36BED" w:rsidRPr="00A025DB" w:rsidRDefault="00D36BED" w:rsidP="00D36BED">
      <w:pPr>
        <w:jc w:val="right"/>
        <w:rPr>
          <w:rFonts w:ascii="Arial" w:hAnsi="Arial" w:cs="Arial"/>
          <w:b/>
          <w:sz w:val="22"/>
          <w:szCs w:val="22"/>
          <w:lang w:val="es-MX"/>
        </w:rPr>
      </w:pPr>
      <w:r w:rsidRPr="00A025DB">
        <w:rPr>
          <w:rFonts w:ascii="Arial" w:eastAsia="Century Gothic" w:hAnsi="Arial" w:cs="Arial"/>
          <w:b/>
          <w:spacing w:val="-1"/>
          <w:sz w:val="22"/>
          <w:szCs w:val="22"/>
          <w:lang w:val="es-MX"/>
        </w:rPr>
        <w:t xml:space="preserve"> Última actualización:</w:t>
      </w:r>
      <w:r w:rsidRPr="00A025DB">
        <w:rPr>
          <w:rFonts w:ascii="Arial" w:eastAsia="Century Gothic" w:hAnsi="Arial" w:cs="Arial"/>
          <w:spacing w:val="-1"/>
          <w:sz w:val="22"/>
          <w:szCs w:val="22"/>
          <w:lang w:val="es-MX"/>
        </w:rPr>
        <w:t xml:space="preserve"> </w:t>
      </w:r>
      <w:r w:rsidR="00E42CE8">
        <w:rPr>
          <w:rFonts w:ascii="Arial" w:eastAsia="Century Gothic" w:hAnsi="Arial" w:cs="Arial"/>
          <w:spacing w:val="-1"/>
          <w:sz w:val="22"/>
          <w:szCs w:val="22"/>
          <w:lang w:val="es-MX"/>
        </w:rPr>
        <w:t>20</w:t>
      </w:r>
      <w:r w:rsidRPr="00A025DB">
        <w:rPr>
          <w:rFonts w:ascii="Arial" w:eastAsia="Century Gothic" w:hAnsi="Arial" w:cs="Arial"/>
          <w:spacing w:val="-1"/>
          <w:sz w:val="22"/>
          <w:szCs w:val="22"/>
          <w:lang w:val="es-MX"/>
        </w:rPr>
        <w:t xml:space="preserve"> de marzo de 2019</w:t>
      </w:r>
    </w:p>
    <w:p w:rsidR="006D06EF" w:rsidRPr="00D36BED" w:rsidRDefault="006D06EF" w:rsidP="00D36BED">
      <w:pPr>
        <w:rPr>
          <w:lang w:val="es-MX"/>
        </w:rPr>
      </w:pPr>
      <w:bookmarkStart w:id="0" w:name="_GoBack"/>
      <w:bookmarkEnd w:id="0"/>
    </w:p>
    <w:sectPr w:rsidR="006D06EF" w:rsidRPr="00D36BED" w:rsidSect="003322AB">
      <w:headerReference w:type="even" r:id="rId12"/>
      <w:headerReference w:type="default" r:id="rId13"/>
      <w:footerReference w:type="default" r:id="rId14"/>
      <w:headerReference w:type="first" r:id="rId15"/>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FE" w:rsidRDefault="00EC2EFE">
      <w:pPr>
        <w:spacing w:after="0"/>
      </w:pPr>
      <w:r>
        <w:separator/>
      </w:r>
    </w:p>
  </w:endnote>
  <w:endnote w:type="continuationSeparator" w:id="0">
    <w:p w:rsidR="00EC2EFE" w:rsidRDefault="00EC2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FE" w:rsidRDefault="00EC2EFE">
      <w:pPr>
        <w:spacing w:after="0"/>
      </w:pPr>
      <w:r>
        <w:separator/>
      </w:r>
    </w:p>
  </w:footnote>
  <w:footnote w:type="continuationSeparator" w:id="0">
    <w:p w:rsidR="00EC2EFE" w:rsidRDefault="00EC2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C2EF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w:t>
    </w:r>
    <w:r w:rsidR="00557457">
      <w:rPr>
        <w:rFonts w:ascii="Soberana Sans Light" w:hAnsi="Soberana Sans Light" w:cs="Arial"/>
        <w:b/>
        <w:sz w:val="18"/>
        <w:szCs w:val="18"/>
        <w:lang w:val="es-MX"/>
      </w:rPr>
      <w:t xml:space="preserve"> del</w:t>
    </w:r>
    <w:r w:rsidR="00A5680A">
      <w:rPr>
        <w:rFonts w:ascii="Soberana Sans Light" w:hAnsi="Soberana Sans Light" w:cs="Arial"/>
        <w:b/>
        <w:sz w:val="18"/>
        <w:szCs w:val="18"/>
        <w:lang w:val="es-MX"/>
      </w:rPr>
      <w:t xml:space="preserve"> </w:t>
    </w:r>
    <w:r w:rsidR="00A00A41">
      <w:rPr>
        <w:rFonts w:ascii="Soberana Sans Light" w:hAnsi="Soberana Sans Light" w:cs="Arial"/>
        <w:b/>
        <w:sz w:val="18"/>
        <w:szCs w:val="18"/>
        <w:lang w:val="es-MX"/>
      </w:rPr>
      <w:t>Templo Mayor</w:t>
    </w:r>
  </w:p>
  <w:p w:rsidR="00F62A3E" w:rsidRPr="00111F4E" w:rsidRDefault="00EC2EFE"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C2EF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EA487E"/>
    <w:multiLevelType w:val="hybridMultilevel"/>
    <w:tmpl w:val="2352712E"/>
    <w:lvl w:ilvl="0" w:tplc="750CBB06">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486064"/>
    <w:multiLevelType w:val="hybridMultilevel"/>
    <w:tmpl w:val="FE5E2A06"/>
    <w:lvl w:ilvl="0" w:tplc="996C2A0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E013E"/>
    <w:multiLevelType w:val="multilevel"/>
    <w:tmpl w:val="CDE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60294"/>
    <w:multiLevelType w:val="multilevel"/>
    <w:tmpl w:val="0A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72362"/>
    <w:multiLevelType w:val="multilevel"/>
    <w:tmpl w:val="1A2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5"/>
  </w:num>
  <w:num w:numId="14">
    <w:abstractNumId w:val="14"/>
  </w:num>
  <w:num w:numId="15">
    <w:abstractNumId w:val="26"/>
  </w:num>
  <w:num w:numId="16">
    <w:abstractNumId w:val="22"/>
  </w:num>
  <w:num w:numId="17">
    <w:abstractNumId w:val="24"/>
  </w:num>
  <w:num w:numId="18">
    <w:abstractNumId w:val="16"/>
  </w:num>
  <w:num w:numId="19">
    <w:abstractNumId w:val="18"/>
  </w:num>
  <w:num w:numId="20">
    <w:abstractNumId w:val="12"/>
  </w:num>
  <w:num w:numId="21">
    <w:abstractNumId w:val="21"/>
  </w:num>
  <w:num w:numId="22">
    <w:abstractNumId w:val="11"/>
  </w:num>
  <w:num w:numId="23">
    <w:abstractNumId w:val="23"/>
  </w:num>
  <w:num w:numId="24">
    <w:abstractNumId w:val="19"/>
  </w:num>
  <w:num w:numId="25">
    <w:abstractNumId w:val="27"/>
  </w:num>
  <w:num w:numId="26">
    <w:abstractNumId w:val="20"/>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13F2"/>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90844"/>
    <w:rsid w:val="002E16A1"/>
    <w:rsid w:val="002F6C8D"/>
    <w:rsid w:val="002F727C"/>
    <w:rsid w:val="00324A79"/>
    <w:rsid w:val="00326785"/>
    <w:rsid w:val="003322AB"/>
    <w:rsid w:val="00366E6A"/>
    <w:rsid w:val="003720C8"/>
    <w:rsid w:val="00386E46"/>
    <w:rsid w:val="00390643"/>
    <w:rsid w:val="00392E83"/>
    <w:rsid w:val="003B03DB"/>
    <w:rsid w:val="003B574A"/>
    <w:rsid w:val="003D584B"/>
    <w:rsid w:val="003D7592"/>
    <w:rsid w:val="00412F2C"/>
    <w:rsid w:val="0042278D"/>
    <w:rsid w:val="0042694B"/>
    <w:rsid w:val="0042781A"/>
    <w:rsid w:val="00443FA4"/>
    <w:rsid w:val="0047395D"/>
    <w:rsid w:val="004A0951"/>
    <w:rsid w:val="004A7BF6"/>
    <w:rsid w:val="004D410D"/>
    <w:rsid w:val="00537BA8"/>
    <w:rsid w:val="00557457"/>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5BD0"/>
    <w:rsid w:val="00687DD4"/>
    <w:rsid w:val="00687E2A"/>
    <w:rsid w:val="006913D6"/>
    <w:rsid w:val="006C4721"/>
    <w:rsid w:val="006D06EF"/>
    <w:rsid w:val="006E0450"/>
    <w:rsid w:val="007036E7"/>
    <w:rsid w:val="00724FE5"/>
    <w:rsid w:val="0073568C"/>
    <w:rsid w:val="007368F1"/>
    <w:rsid w:val="00751302"/>
    <w:rsid w:val="007632B2"/>
    <w:rsid w:val="00767D7F"/>
    <w:rsid w:val="00772327"/>
    <w:rsid w:val="00786B44"/>
    <w:rsid w:val="0079377C"/>
    <w:rsid w:val="00797A5E"/>
    <w:rsid w:val="007B357C"/>
    <w:rsid w:val="007B392C"/>
    <w:rsid w:val="007C7D53"/>
    <w:rsid w:val="007D3F9C"/>
    <w:rsid w:val="007D716E"/>
    <w:rsid w:val="00812AF6"/>
    <w:rsid w:val="00816A0A"/>
    <w:rsid w:val="00830001"/>
    <w:rsid w:val="00830824"/>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0A41"/>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36BED"/>
    <w:rsid w:val="00D74353"/>
    <w:rsid w:val="00D817F7"/>
    <w:rsid w:val="00D83719"/>
    <w:rsid w:val="00DA3991"/>
    <w:rsid w:val="00DA569F"/>
    <w:rsid w:val="00DA79FB"/>
    <w:rsid w:val="00DD6FF9"/>
    <w:rsid w:val="00E1406D"/>
    <w:rsid w:val="00E30D90"/>
    <w:rsid w:val="00E42CE8"/>
    <w:rsid w:val="00E444EC"/>
    <w:rsid w:val="00E7551D"/>
    <w:rsid w:val="00EC2EFE"/>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549D67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B99A-6933-4429-B564-FCB4FE3A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1218</Words>
  <Characters>6946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2019-03-20T20:16:00Z</dcterms:created>
  <dcterms:modified xsi:type="dcterms:W3CDTF">2019-03-20T20:45:00Z</dcterms:modified>
</cp:coreProperties>
</file>